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6781395" w14:textId="72EAABFC" w:rsidR="00861B1B" w:rsidRDefault="000D5678" w:rsidP="00D80226">
      <w:pPr>
        <w:pStyle w:val="Nadpis1"/>
        <w:spacing w:line="276" w:lineRule="auto"/>
        <w:ind w:left="0"/>
        <w:rPr>
          <w:rFonts w:ascii="Montserrat" w:eastAsia="Montserrat" w:hAnsi="Montserrat" w:cs="Montserrat"/>
          <w:sz w:val="22"/>
          <w:szCs w:val="22"/>
        </w:rPr>
      </w:pPr>
      <w:r>
        <w:rPr>
          <w:sz w:val="36"/>
          <w:szCs w:val="36"/>
          <w:lang w:val="cs"/>
        </w:rPr>
        <w:t>Přehled</w:t>
      </w:r>
    </w:p>
    <w:p w14:paraId="66781396" w14:textId="27D020C1" w:rsidR="00861B1B" w:rsidRDefault="000D5678">
      <w:pPr>
        <w:rPr>
          <w:sz w:val="22"/>
          <w:szCs w:val="22"/>
        </w:rPr>
        <w:sectPr w:rsidR="00861B1B">
          <w:headerReference w:type="default" r:id="rId7"/>
          <w:footerReference w:type="default" r:id="rId8"/>
          <w:pgSz w:w="11906" w:h="16838"/>
          <w:pgMar w:top="1440" w:right="1110" w:bottom="1440" w:left="1440" w:header="0" w:footer="720" w:gutter="0"/>
          <w:pgNumType w:start="1"/>
          <w:cols w:space="708"/>
        </w:sectPr>
      </w:pPr>
      <w:r>
        <w:rPr>
          <w:color w:val="202020"/>
          <w:sz w:val="22"/>
          <w:szCs w:val="22"/>
          <w:lang w:val="cs"/>
        </w:rPr>
        <w:t xml:space="preserve">Během této lekce </w:t>
      </w:r>
      <w:r>
        <w:rPr>
          <w:sz w:val="22"/>
          <w:szCs w:val="22"/>
          <w:lang w:val="cs"/>
        </w:rPr>
        <w:t xml:space="preserve">studenti získají porozumění </w:t>
      </w:r>
      <w:r w:rsidR="00D80226">
        <w:rPr>
          <w:sz w:val="22"/>
          <w:szCs w:val="22"/>
          <w:lang w:val="cs"/>
        </w:rPr>
        <w:t xml:space="preserve">o </w:t>
      </w:r>
      <w:r>
        <w:rPr>
          <w:sz w:val="22"/>
          <w:szCs w:val="22"/>
          <w:lang w:val="cs"/>
        </w:rPr>
        <w:t>autonomní</w:t>
      </w:r>
      <w:r w:rsidR="00D80226">
        <w:rPr>
          <w:sz w:val="22"/>
          <w:szCs w:val="22"/>
          <w:lang w:val="cs"/>
        </w:rPr>
        <w:t>ch</w:t>
      </w:r>
      <w:r>
        <w:rPr>
          <w:sz w:val="22"/>
          <w:szCs w:val="22"/>
          <w:lang w:val="cs"/>
        </w:rPr>
        <w:t xml:space="preserve"> vozidl</w:t>
      </w:r>
      <w:r w:rsidR="00D80226">
        <w:rPr>
          <w:sz w:val="22"/>
          <w:szCs w:val="22"/>
          <w:lang w:val="cs"/>
        </w:rPr>
        <w:t>ech</w:t>
      </w:r>
      <w:r>
        <w:rPr>
          <w:sz w:val="22"/>
          <w:szCs w:val="22"/>
          <w:lang w:val="cs"/>
        </w:rPr>
        <w:t xml:space="preserve">, analyzují výhody a nevýhody a prozkoumají technologii, která je </w:t>
      </w:r>
      <w:r w:rsidR="00D80226">
        <w:rPr>
          <w:sz w:val="22"/>
          <w:szCs w:val="22"/>
          <w:lang w:val="cs"/>
        </w:rPr>
        <w:t>pohání a řídí</w:t>
      </w:r>
      <w:r>
        <w:rPr>
          <w:sz w:val="22"/>
          <w:szCs w:val="22"/>
          <w:lang w:val="cs"/>
        </w:rPr>
        <w:t xml:space="preserve">. Studenti </w:t>
      </w:r>
      <w:r w:rsidR="00D80226">
        <w:rPr>
          <w:sz w:val="22"/>
          <w:szCs w:val="22"/>
          <w:lang w:val="cs"/>
        </w:rPr>
        <w:t>vytvoří</w:t>
      </w:r>
      <w:r>
        <w:rPr>
          <w:sz w:val="22"/>
          <w:szCs w:val="22"/>
          <w:lang w:val="cs"/>
        </w:rPr>
        <w:t xml:space="preserve"> systém pomocí světelného senzoru pro řízení pohybu a směru "auta".</w:t>
      </w:r>
    </w:p>
    <w:p w14:paraId="66781397" w14:textId="77777777" w:rsidR="00861B1B" w:rsidRDefault="000D5678" w:rsidP="00D80226">
      <w:pPr>
        <w:pStyle w:val="Nadpis1"/>
        <w:spacing w:before="200" w:line="276" w:lineRule="auto"/>
        <w:ind w:left="0"/>
        <w:rPr>
          <w:rFonts w:ascii="Montserrat" w:eastAsia="Montserrat" w:hAnsi="Montserrat" w:cs="Montserrat"/>
          <w:sz w:val="36"/>
          <w:szCs w:val="36"/>
        </w:rPr>
      </w:pPr>
      <w:bookmarkStart w:id="0" w:name="_jcv7fhl3scgr" w:colFirst="0" w:colLast="0"/>
      <w:bookmarkEnd w:id="0"/>
      <w:r>
        <w:rPr>
          <w:sz w:val="36"/>
          <w:szCs w:val="36"/>
          <w:lang w:val="cs"/>
        </w:rPr>
        <w:t>Klíčové informace</w:t>
      </w:r>
    </w:p>
    <w:tbl>
      <w:tblPr>
        <w:tblStyle w:val="a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6096"/>
        <w:gridCol w:w="3264"/>
      </w:tblGrid>
      <w:tr w:rsidR="00861B1B" w14:paraId="6678139A" w14:textId="77777777" w:rsidTr="00D80226">
        <w:trPr>
          <w:trHeight w:val="360"/>
        </w:trPr>
        <w:tc>
          <w:tcPr>
            <w:tcW w:w="609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781398" w14:textId="77777777" w:rsidR="00861B1B" w:rsidRDefault="000D5678">
            <w:pPr>
              <w:pStyle w:val="Nadpis3"/>
              <w:rPr>
                <w:rFonts w:ascii="Montserrat" w:eastAsia="Montserrat" w:hAnsi="Montserrat" w:cs="Montserrat"/>
              </w:rPr>
            </w:pPr>
            <w:bookmarkStart w:id="1" w:name="_rmtc9ma48ie" w:colFirst="0" w:colLast="0"/>
            <w:bookmarkEnd w:id="1"/>
            <w:r>
              <w:rPr>
                <w:b/>
                <w:noProof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6678150F" wp14:editId="66781510">
                      <wp:extent cx="822158" cy="190500"/>
                      <wp:effectExtent l="0" t="0" r="0" b="0"/>
                      <wp:docPr id="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533525" y="1057475"/>
                                <a:ext cx="762000" cy="162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980000">
                                  <a:alpha val="7038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678155A" w14:textId="77777777" w:rsidR="00861B1B" w:rsidRDefault="000D5678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  <w:lang w:val="cs"/>
                                    </w:rPr>
                                    <w:t>Stupeň 4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678150F" id="_x0000_s1026" style="width:64.7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" fillcolor="#980000" stroked="f">
                      <v:fill opacity="46003f"/>
                      <v:textbox inset="2.53958mm,2.53958mm,2.53958mm,2.53958mm">
                        <w:txbxContent>
                          <w:p w14:paraId="6678155A" w14:textId="77777777" w:rsidR="00861B1B" w:rsidRDefault="000D5678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  <w:lang w:val="cs"/>
                              </w:rPr>
                              <w:t>Stupeň 4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noProof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66781511" wp14:editId="66781512">
                      <wp:extent cx="774556" cy="176801"/>
                      <wp:effectExtent l="0" t="0" r="0" b="0"/>
                      <wp:docPr id="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105025" y="628850"/>
                                <a:ext cx="857100" cy="180900"/>
                              </a:xfrm>
                              <a:prstGeom prst="round2DiagRect">
                                <a:avLst>
                                  <a:gd name="adj1" fmla="val 16667"/>
                                  <a:gd name="adj2" fmla="val 0"/>
                                </a:avLst>
                              </a:prstGeom>
                              <a:solidFill>
                                <a:srgbClr val="DBB71C">
                                  <a:alpha val="6962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678155B" w14:textId="77777777" w:rsidR="00861B1B" w:rsidRDefault="000D5678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18"/>
                                      <w:lang w:val="cs"/>
                                    </w:rPr>
                                    <w:t>Věk 9–10 let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6781511" id="_x0000_s1027" style="width:61pt;height:1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857100,180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" adj="-11796480,,5400" path="m30151,l857100,r,l857100,150749v,16652,-13499,30151,-30151,30151l,180900r,l,30151c,13499,13499,,30151,xe" fillcolor="#dbb71c" stroked="f">
                      <v:fill opacity="45746f"/>
                      <v:stroke joinstyle="miter"/>
                      <v:formulas/>
                      <v:path arrowok="t" o:connecttype="custom" o:connectlocs="30151,0;857100,0;857100,0;857100,150749;826949,180900;0,180900;0,180900;0,30151;30151,0" o:connectangles="0,0,0,0,0,0,0,0,0" textboxrect="0,0,857100,180900"/>
                      <v:textbox inset="2.53958mm,2.53958mm,2.53958mm,2.53958mm">
                        <w:txbxContent>
                          <w:p w14:paraId="6678155B" w14:textId="77777777" w:rsidR="00861B1B" w:rsidRDefault="000D5678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  <w:lang w:val="cs"/>
                              </w:rPr>
                              <w:t>Věk 9–10 let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264" w:type="dxa"/>
            <w:shd w:val="clear" w:color="auto" w:fill="08D0C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781399" w14:textId="77777777" w:rsidR="00861B1B" w:rsidRDefault="000D5678">
            <w:pPr>
              <w:pStyle w:val="Nadpis3"/>
              <w:ind w:right="150"/>
              <w:jc w:val="right"/>
              <w:rPr>
                <w:rFonts w:ascii="Montserrat" w:eastAsia="Montserrat" w:hAnsi="Montserrat" w:cs="Montserrat"/>
                <w:color w:val="000000"/>
              </w:rPr>
            </w:pPr>
            <w:bookmarkStart w:id="2" w:name="_qs9l9nv98l4z" w:colFirst="0" w:colLast="0"/>
            <w:bookmarkEnd w:id="2"/>
            <w:r>
              <w:rPr>
                <w:b/>
                <w:sz w:val="22"/>
                <w:szCs w:val="22"/>
                <w:lang w:val="cs"/>
              </w:rPr>
              <w:t>45 nebo 90minutová lekce</w:t>
            </w:r>
          </w:p>
        </w:tc>
      </w:tr>
    </w:tbl>
    <w:p w14:paraId="6678139B" w14:textId="77777777" w:rsidR="00861B1B" w:rsidRDefault="00861B1B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0"/>
        <w:tblW w:w="9360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3285"/>
        <w:gridCol w:w="6075"/>
      </w:tblGrid>
      <w:tr w:rsidR="00861B1B" w14:paraId="6678139E" w14:textId="77777777">
        <w:trPr>
          <w:trHeight w:val="420"/>
        </w:trPr>
        <w:tc>
          <w:tcPr>
            <w:tcW w:w="32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8D0C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8139C" w14:textId="77777777" w:rsidR="00861B1B" w:rsidRDefault="000D5678">
            <w:pPr>
              <w:pStyle w:val="Nadpis2"/>
              <w:spacing w:line="240" w:lineRule="auto"/>
              <w:rPr>
                <w:rFonts w:ascii="Montserrat" w:eastAsia="Montserrat" w:hAnsi="Montserrat" w:cs="Montserrat"/>
              </w:rPr>
            </w:pPr>
            <w:bookmarkStart w:id="3" w:name="_e3xzs2up897s" w:colFirst="0" w:colLast="0"/>
            <w:bookmarkEnd w:id="3"/>
            <w:r>
              <w:rPr>
                <w:lang w:val="cs"/>
              </w:rPr>
              <w:t>Struktura lekce</w:t>
            </w:r>
          </w:p>
        </w:tc>
        <w:tc>
          <w:tcPr>
            <w:tcW w:w="6075" w:type="dxa"/>
            <w:shd w:val="clear" w:color="auto" w:fill="08D0C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8139D" w14:textId="77777777" w:rsidR="00861B1B" w:rsidRDefault="000D5678">
            <w:pPr>
              <w:pStyle w:val="Nadpis2"/>
              <w:spacing w:line="240" w:lineRule="auto"/>
              <w:rPr>
                <w:rFonts w:ascii="Montserrat" w:eastAsia="Montserrat" w:hAnsi="Montserrat" w:cs="Montserrat"/>
              </w:rPr>
            </w:pPr>
            <w:bookmarkStart w:id="4" w:name="_cov3etxt3jhs" w:colFirst="0" w:colLast="0"/>
            <w:bookmarkEnd w:id="4"/>
            <w:r>
              <w:rPr>
                <w:lang w:val="cs"/>
              </w:rPr>
              <w:t>Cíle učení</w:t>
            </w:r>
          </w:p>
        </w:tc>
      </w:tr>
      <w:tr w:rsidR="00861B1B" w14:paraId="667813A4" w14:textId="77777777">
        <w:tc>
          <w:tcPr>
            <w:tcW w:w="32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" w:type="dxa"/>
              <w:left w:w="1" w:type="dxa"/>
              <w:bottom w:w="1" w:type="dxa"/>
              <w:right w:w="1" w:type="dxa"/>
            </w:tcMar>
          </w:tcPr>
          <w:p w14:paraId="667813A2" w14:textId="7D5C8713" w:rsidR="00861B1B" w:rsidRDefault="006516BC">
            <w:pPr>
              <w:ind w:left="9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hyperlink w:anchor="_7pf54bhdfnwz">
              <w:r w:rsidR="00D80226">
                <w:rPr>
                  <w:b/>
                  <w:sz w:val="22"/>
                  <w:szCs w:val="22"/>
                  <w:lang w:val="cs"/>
                </w:rPr>
                <w:t>Úvod</w:t>
              </w:r>
            </w:hyperlink>
          </w:p>
        </w:tc>
        <w:tc>
          <w:tcPr>
            <w:tcW w:w="607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7813A3" w14:textId="77777777" w:rsidR="00861B1B" w:rsidRDefault="000D5678">
            <w:pPr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200"/>
              <w:ind w:left="450" w:hanging="27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sz w:val="22"/>
                <w:szCs w:val="22"/>
                <w:highlight w:val="white"/>
                <w:lang w:val="cs"/>
              </w:rPr>
              <w:t xml:space="preserve">Rozpoznat, </w:t>
            </w:r>
            <w:r>
              <w:rPr>
                <w:sz w:val="22"/>
                <w:szCs w:val="22"/>
                <w:highlight w:val="white"/>
                <w:lang w:val="cs"/>
              </w:rPr>
              <w:t>co je autonomní vozidlo.</w:t>
            </w:r>
          </w:p>
        </w:tc>
      </w:tr>
      <w:tr w:rsidR="00861B1B" w14:paraId="667813A7" w14:textId="77777777">
        <w:tc>
          <w:tcPr>
            <w:tcW w:w="32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" w:type="dxa"/>
              <w:left w:w="1" w:type="dxa"/>
              <w:bottom w:w="1" w:type="dxa"/>
              <w:right w:w="1" w:type="dxa"/>
            </w:tcMar>
          </w:tcPr>
          <w:p w14:paraId="667813A5" w14:textId="77777777" w:rsidR="00861B1B" w:rsidRDefault="006516BC">
            <w:pPr>
              <w:ind w:left="9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hyperlink w:anchor="_ow30jayovcz3">
              <w:r w:rsidR="000D5678">
                <w:rPr>
                  <w:b/>
                  <w:sz w:val="22"/>
                  <w:szCs w:val="22"/>
                  <w:lang w:val="cs"/>
                </w:rPr>
                <w:t>Mini lekce</w:t>
              </w:r>
            </w:hyperlink>
          </w:p>
        </w:tc>
        <w:tc>
          <w:tcPr>
            <w:tcW w:w="6075" w:type="dxa"/>
            <w:shd w:val="clear" w:color="auto" w:fill="auto"/>
            <w:tcMar>
              <w:top w:w="1" w:type="dxa"/>
              <w:left w:w="1" w:type="dxa"/>
              <w:bottom w:w="1" w:type="dxa"/>
              <w:right w:w="1" w:type="dxa"/>
            </w:tcMar>
          </w:tcPr>
          <w:p w14:paraId="667813A6" w14:textId="77777777" w:rsidR="00861B1B" w:rsidRDefault="000D5678">
            <w:pPr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200"/>
              <w:ind w:left="450" w:hanging="27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highlight w:val="white"/>
                <w:lang w:val="cs"/>
              </w:rPr>
              <w:t>Vysvětlete některé technologie, které umožnily vývoj autonomních vozidel.</w:t>
            </w:r>
          </w:p>
        </w:tc>
      </w:tr>
      <w:tr w:rsidR="00861B1B" w14:paraId="667813AA" w14:textId="77777777">
        <w:trPr>
          <w:trHeight w:val="620"/>
        </w:trPr>
        <w:tc>
          <w:tcPr>
            <w:tcW w:w="32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" w:type="dxa"/>
              <w:left w:w="1" w:type="dxa"/>
              <w:bottom w:w="1" w:type="dxa"/>
              <w:right w:w="1" w:type="dxa"/>
            </w:tcMar>
          </w:tcPr>
          <w:p w14:paraId="667813A8" w14:textId="77777777" w:rsidR="00861B1B" w:rsidRDefault="006516BC">
            <w:pPr>
              <w:ind w:left="9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hyperlink w:anchor="_pf5un243lwbw">
              <w:r w:rsidR="000D5678">
                <w:rPr>
                  <w:b/>
                  <w:sz w:val="22"/>
                  <w:szCs w:val="22"/>
                  <w:lang w:val="cs"/>
                </w:rPr>
                <w:t xml:space="preserve">Příklad práce – </w:t>
              </w:r>
              <w:r w:rsidR="000D5678">
                <w:rPr>
                  <w:b/>
                  <w:sz w:val="22"/>
                  <w:szCs w:val="22"/>
                  <w:lang w:val="cs"/>
                </w:rPr>
                <w:br/>
              </w:r>
            </w:hyperlink>
            <w:hyperlink w:anchor="_pf5un243lwbw">
              <w:r w:rsidR="000D5678">
                <w:rPr>
                  <w:b/>
                  <w:sz w:val="22"/>
                  <w:szCs w:val="22"/>
                  <w:lang w:val="cs"/>
                </w:rPr>
                <w:t>Pojďme stavět!</w:t>
              </w:r>
              <w:r w:rsidR="000D5678">
                <w:rPr>
                  <w:b/>
                  <w:sz w:val="22"/>
                  <w:szCs w:val="22"/>
                  <w:lang w:val="cs"/>
                </w:rPr>
                <w:br/>
              </w:r>
            </w:hyperlink>
          </w:p>
        </w:tc>
        <w:tc>
          <w:tcPr>
            <w:tcW w:w="6075" w:type="dxa"/>
            <w:shd w:val="clear" w:color="auto" w:fill="auto"/>
            <w:tcMar>
              <w:top w:w="1" w:type="dxa"/>
              <w:left w:w="1" w:type="dxa"/>
              <w:bottom w:w="1" w:type="dxa"/>
              <w:right w:w="1" w:type="dxa"/>
            </w:tcMar>
          </w:tcPr>
          <w:p w14:paraId="667813A9" w14:textId="77777777" w:rsidR="00861B1B" w:rsidRDefault="00861B1B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</w:p>
        </w:tc>
      </w:tr>
      <w:tr w:rsidR="00861B1B" w14:paraId="667813AD" w14:textId="77777777">
        <w:trPr>
          <w:trHeight w:val="600"/>
        </w:trPr>
        <w:tc>
          <w:tcPr>
            <w:tcW w:w="32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" w:type="dxa"/>
              <w:left w:w="1" w:type="dxa"/>
              <w:bottom w:w="1" w:type="dxa"/>
              <w:right w:w="1" w:type="dxa"/>
            </w:tcMar>
          </w:tcPr>
          <w:p w14:paraId="667813AB" w14:textId="77777777" w:rsidR="00861B1B" w:rsidRDefault="006516BC">
            <w:pPr>
              <w:ind w:left="9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hyperlink w:anchor="_54y037qfsw54">
              <w:r w:rsidR="000D5678">
                <w:rPr>
                  <w:b/>
                  <w:sz w:val="22"/>
                  <w:szCs w:val="22"/>
                  <w:lang w:val="cs"/>
                </w:rPr>
                <w:t>Výzva 1</w:t>
              </w:r>
            </w:hyperlink>
          </w:p>
        </w:tc>
        <w:tc>
          <w:tcPr>
            <w:tcW w:w="6075" w:type="dxa"/>
            <w:shd w:val="clear" w:color="auto" w:fill="auto"/>
            <w:tcMar>
              <w:top w:w="1" w:type="dxa"/>
              <w:left w:w="1" w:type="dxa"/>
              <w:bottom w:w="1" w:type="dxa"/>
              <w:right w:w="1" w:type="dxa"/>
            </w:tcMar>
          </w:tcPr>
          <w:p w14:paraId="667813AC" w14:textId="77777777" w:rsidR="00861B1B" w:rsidRDefault="000D5678">
            <w:pPr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200"/>
              <w:ind w:left="450" w:hanging="27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 xml:space="preserve">Vytvořte </w:t>
            </w:r>
            <w:r>
              <w:rPr>
                <w:sz w:val="22"/>
                <w:szCs w:val="22"/>
                <w:lang w:val="cs"/>
              </w:rPr>
              <w:t>systém, který umožní "autu" automaticky změnit směr.</w:t>
            </w:r>
          </w:p>
        </w:tc>
      </w:tr>
      <w:tr w:rsidR="00861B1B" w14:paraId="667813B0" w14:textId="77777777">
        <w:tc>
          <w:tcPr>
            <w:tcW w:w="32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" w:type="dxa"/>
              <w:left w:w="1" w:type="dxa"/>
              <w:bottom w:w="1" w:type="dxa"/>
              <w:right w:w="1" w:type="dxa"/>
            </w:tcMar>
          </w:tcPr>
          <w:p w14:paraId="667813AE" w14:textId="61B6EFF1" w:rsidR="00861B1B" w:rsidRDefault="006516BC">
            <w:pPr>
              <w:ind w:left="9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hyperlink w:anchor="_am22mdtrls0f">
              <w:r w:rsidR="000D5678">
                <w:rPr>
                  <w:b/>
                  <w:sz w:val="22"/>
                  <w:szCs w:val="22"/>
                  <w:lang w:val="cs"/>
                </w:rPr>
                <w:t>Výzva 1 - Ladění!</w:t>
              </w:r>
            </w:hyperlink>
          </w:p>
        </w:tc>
        <w:tc>
          <w:tcPr>
            <w:tcW w:w="6075" w:type="dxa"/>
            <w:shd w:val="clear" w:color="auto" w:fill="auto"/>
            <w:tcMar>
              <w:top w:w="1" w:type="dxa"/>
              <w:left w:w="1" w:type="dxa"/>
              <w:bottom w:w="1" w:type="dxa"/>
              <w:right w:w="1" w:type="dxa"/>
            </w:tcMar>
          </w:tcPr>
          <w:p w14:paraId="667813AF" w14:textId="77777777" w:rsidR="00861B1B" w:rsidRDefault="00861B1B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</w:p>
        </w:tc>
      </w:tr>
      <w:tr w:rsidR="00861B1B" w14:paraId="667813B3" w14:textId="77777777">
        <w:trPr>
          <w:trHeight w:val="600"/>
        </w:trPr>
        <w:tc>
          <w:tcPr>
            <w:tcW w:w="32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" w:type="dxa"/>
              <w:left w:w="1" w:type="dxa"/>
              <w:bottom w:w="1" w:type="dxa"/>
              <w:right w:w="1" w:type="dxa"/>
            </w:tcMar>
          </w:tcPr>
          <w:p w14:paraId="667813B1" w14:textId="77777777" w:rsidR="00861B1B" w:rsidRDefault="006516BC">
            <w:pPr>
              <w:ind w:left="9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hyperlink r:id="rId9" w:anchor="heading=h.8d4jd9i0xikt">
              <w:r w:rsidR="000D5678">
                <w:rPr>
                  <w:b/>
                  <w:sz w:val="22"/>
                  <w:szCs w:val="22"/>
                  <w:lang w:val="cs"/>
                </w:rPr>
                <w:t>Výzva 2</w:t>
              </w:r>
            </w:hyperlink>
          </w:p>
        </w:tc>
        <w:tc>
          <w:tcPr>
            <w:tcW w:w="6075" w:type="dxa"/>
            <w:shd w:val="clear" w:color="auto" w:fill="auto"/>
            <w:tcMar>
              <w:top w:w="1" w:type="dxa"/>
              <w:left w:w="1" w:type="dxa"/>
              <w:bottom w:w="1" w:type="dxa"/>
              <w:right w:w="1" w:type="dxa"/>
            </w:tcMar>
          </w:tcPr>
          <w:p w14:paraId="667813B2" w14:textId="77777777" w:rsidR="00861B1B" w:rsidRDefault="000D5678">
            <w:pPr>
              <w:pStyle w:val="Nadpis3"/>
              <w:numPr>
                <w:ilvl w:val="0"/>
                <w:numId w:val="10"/>
              </w:numPr>
              <w:ind w:left="450" w:hanging="270"/>
              <w:rPr>
                <w:rFonts w:ascii="Montserrat" w:eastAsia="Montserrat" w:hAnsi="Montserrat" w:cs="Montserrat"/>
                <w:sz w:val="22"/>
                <w:szCs w:val="22"/>
              </w:rPr>
            </w:pPr>
            <w:bookmarkStart w:id="5" w:name="_xfa8b5m78k66" w:colFirst="0" w:colLast="0"/>
            <w:bookmarkEnd w:id="5"/>
            <w:r>
              <w:rPr>
                <w:b/>
                <w:color w:val="333333"/>
                <w:sz w:val="22"/>
                <w:szCs w:val="22"/>
                <w:lang w:val="cs"/>
              </w:rPr>
              <w:t xml:space="preserve">Vytvořte </w:t>
            </w:r>
            <w:r>
              <w:rPr>
                <w:color w:val="333333"/>
                <w:sz w:val="22"/>
                <w:szCs w:val="22"/>
                <w:lang w:val="cs"/>
              </w:rPr>
              <w:t xml:space="preserve">doplněk systému pomocí logických bloků, abyste zajistili větší kontrolu nad "autem". </w:t>
            </w:r>
          </w:p>
        </w:tc>
      </w:tr>
      <w:tr w:rsidR="00861B1B" w14:paraId="667813B6" w14:textId="77777777">
        <w:tc>
          <w:tcPr>
            <w:tcW w:w="32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6E6"/>
            <w:tcMar>
              <w:top w:w="1" w:type="dxa"/>
              <w:left w:w="1" w:type="dxa"/>
              <w:bottom w:w="1" w:type="dxa"/>
              <w:right w:w="1" w:type="dxa"/>
            </w:tcMar>
          </w:tcPr>
          <w:p w14:paraId="667813B4" w14:textId="6E9B9444" w:rsidR="00861B1B" w:rsidRPr="00D80226" w:rsidRDefault="00D80226">
            <w:pPr>
              <w:ind w:left="90"/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</w:pPr>
            <w:proofErr w:type="spellStart"/>
            <w:r w:rsidRPr="00D80226">
              <w:rPr>
                <w:b/>
                <w:bCs/>
              </w:rPr>
              <w:t>Rozšiřující</w:t>
            </w:r>
            <w:proofErr w:type="spellEnd"/>
            <w:r w:rsidRPr="00D80226">
              <w:rPr>
                <w:b/>
                <w:bCs/>
              </w:rPr>
              <w:t xml:space="preserve"> </w:t>
            </w:r>
            <w:proofErr w:type="spellStart"/>
            <w:r w:rsidRPr="00D80226">
              <w:rPr>
                <w:b/>
                <w:bCs/>
              </w:rPr>
              <w:t>aktivity</w:t>
            </w:r>
            <w:proofErr w:type="spellEnd"/>
            <w:r w:rsidRPr="00D80226">
              <w:rPr>
                <w:b/>
                <w:bCs/>
              </w:rPr>
              <w:t xml:space="preserve"> a </w:t>
            </w:r>
            <w:proofErr w:type="spellStart"/>
            <w:r w:rsidRPr="00D80226">
              <w:rPr>
                <w:b/>
                <w:bCs/>
              </w:rPr>
              <w:t>reflexe</w:t>
            </w:r>
            <w:proofErr w:type="spellEnd"/>
          </w:p>
        </w:tc>
        <w:tc>
          <w:tcPr>
            <w:tcW w:w="6075" w:type="dxa"/>
            <w:shd w:val="clear" w:color="auto" w:fill="E7E6E6"/>
            <w:tcMar>
              <w:top w:w="1" w:type="dxa"/>
              <w:left w:w="1" w:type="dxa"/>
              <w:bottom w:w="1" w:type="dxa"/>
              <w:right w:w="1" w:type="dxa"/>
            </w:tcMar>
          </w:tcPr>
          <w:p w14:paraId="667813B5" w14:textId="77777777" w:rsidR="00861B1B" w:rsidRDefault="000D5678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200"/>
              <w:ind w:left="450" w:right="150" w:hanging="27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Příležitost rozšířit porozumění a zamyslet se nad učením.</w:t>
            </w:r>
          </w:p>
        </w:tc>
      </w:tr>
    </w:tbl>
    <w:p w14:paraId="667813B7" w14:textId="77777777" w:rsidR="00861B1B" w:rsidRDefault="00861B1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667813C0" w14:textId="77777777" w:rsidR="00861B1B" w:rsidRDefault="00861B1B">
      <w:pPr>
        <w:rPr>
          <w:rFonts w:ascii="Montserrat" w:eastAsia="Montserrat" w:hAnsi="Montserrat" w:cs="Montserrat"/>
          <w:sz w:val="12"/>
          <w:szCs w:val="12"/>
        </w:rPr>
      </w:pPr>
      <w:bookmarkStart w:id="6" w:name="_fzzzn8vi9e9s" w:colFirst="0" w:colLast="0"/>
      <w:bookmarkEnd w:id="6"/>
    </w:p>
    <w:tbl>
      <w:tblPr>
        <w:tblStyle w:val="a2"/>
        <w:tblW w:w="942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3135"/>
        <w:gridCol w:w="1935"/>
        <w:gridCol w:w="2040"/>
        <w:gridCol w:w="2310"/>
      </w:tblGrid>
      <w:tr w:rsidR="00861B1B" w14:paraId="667813C2" w14:textId="77777777">
        <w:trPr>
          <w:trHeight w:val="400"/>
        </w:trPr>
        <w:tc>
          <w:tcPr>
            <w:tcW w:w="9420" w:type="dxa"/>
            <w:gridSpan w:val="4"/>
            <w:shd w:val="clear" w:color="auto" w:fill="1E348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813C1" w14:textId="77777777" w:rsidR="00861B1B" w:rsidRDefault="000D5678">
            <w:pPr>
              <w:pStyle w:val="Nadpis2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450" w:hanging="360"/>
              <w:rPr>
                <w:rFonts w:ascii="Montserrat" w:eastAsia="Montserrat" w:hAnsi="Montserrat" w:cs="Montserrat"/>
              </w:rPr>
            </w:pPr>
            <w:bookmarkStart w:id="7" w:name="_c464nkpeurrm" w:colFirst="0" w:colLast="0"/>
            <w:bookmarkEnd w:id="7"/>
            <w:r>
              <w:rPr>
                <w:lang w:val="cs"/>
              </w:rPr>
              <w:t>Požadované materiály</w:t>
            </w:r>
          </w:p>
        </w:tc>
      </w:tr>
      <w:tr w:rsidR="00861B1B" w14:paraId="667813C7" w14:textId="77777777">
        <w:trPr>
          <w:trHeight w:val="540"/>
        </w:trPr>
        <w:tc>
          <w:tcPr>
            <w:tcW w:w="3135" w:type="dxa"/>
            <w:shd w:val="clear" w:color="auto" w:fill="FFFFF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67813C3" w14:textId="77777777" w:rsidR="00861B1B" w:rsidRDefault="000D567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 SADA SAM Labs STEAM</w:t>
            </w:r>
          </w:p>
        </w:tc>
        <w:tc>
          <w:tcPr>
            <w:tcW w:w="1935" w:type="dxa"/>
            <w:shd w:val="clear" w:color="auto" w:fill="FFFFF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67813C4" w14:textId="77777777" w:rsidR="00861B1B" w:rsidRDefault="000D5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Bílý papír</w:t>
            </w:r>
          </w:p>
        </w:tc>
        <w:tc>
          <w:tcPr>
            <w:tcW w:w="2040" w:type="dxa"/>
            <w:shd w:val="clear" w:color="auto" w:fill="FFFFF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67813C5" w14:textId="77777777" w:rsidR="00861B1B" w:rsidRDefault="000D5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Černý papír</w:t>
            </w:r>
          </w:p>
        </w:tc>
        <w:tc>
          <w:tcPr>
            <w:tcW w:w="2310" w:type="dxa"/>
            <w:shd w:val="clear" w:color="auto" w:fill="FFFFFF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67813C6" w14:textId="77777777" w:rsidR="00861B1B" w:rsidRDefault="00861B1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Montserrat" w:eastAsia="Montserrat" w:hAnsi="Montserrat" w:cs="Montserrat"/>
              </w:rPr>
            </w:pPr>
          </w:p>
        </w:tc>
      </w:tr>
    </w:tbl>
    <w:p w14:paraId="667813C8" w14:textId="77777777" w:rsidR="00861B1B" w:rsidRDefault="00861B1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3"/>
        <w:tblW w:w="94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35"/>
      </w:tblGrid>
      <w:tr w:rsidR="00861B1B" w14:paraId="667813CA" w14:textId="77777777">
        <w:tc>
          <w:tcPr>
            <w:tcW w:w="9435" w:type="dxa"/>
            <w:tcBorders>
              <w:top w:val="single" w:sz="18" w:space="0" w:color="A4C2F4"/>
              <w:left w:val="single" w:sz="18" w:space="0" w:color="A4C2F4"/>
              <w:bottom w:val="single" w:sz="18" w:space="0" w:color="A4C2F4"/>
              <w:right w:val="single" w:sz="18" w:space="0" w:color="A4C2F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813C9" w14:textId="2B40346B" w:rsidR="00861B1B" w:rsidRDefault="000D5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cs"/>
              </w:rPr>
              <w:drawing>
                <wp:inline distT="114300" distB="114300" distL="114300" distR="114300" wp14:anchorId="6678151B" wp14:editId="6678151C">
                  <wp:extent cx="258591" cy="233363"/>
                  <wp:effectExtent l="0" t="0" r="0" b="0"/>
                  <wp:docPr id="30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91" cy="233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D80226">
              <w:rPr>
                <w:sz w:val="22"/>
                <w:szCs w:val="22"/>
                <w:lang w:val="cs"/>
              </w:rPr>
              <w:t>Pracovní listy</w:t>
            </w:r>
            <w:r>
              <w:rPr>
                <w:sz w:val="22"/>
                <w:szCs w:val="22"/>
                <w:lang w:val="cs"/>
              </w:rPr>
              <w:t xml:space="preserve"> lze použít vedle každé lekce. </w:t>
            </w:r>
          </w:p>
        </w:tc>
      </w:tr>
    </w:tbl>
    <w:p w14:paraId="667813CB" w14:textId="77777777" w:rsidR="00861B1B" w:rsidRDefault="00861B1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667813D1" w14:textId="77777777" w:rsidR="00861B1B" w:rsidRDefault="00861B1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667813D2" w14:textId="77777777" w:rsidR="00861B1B" w:rsidRDefault="00861B1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4"/>
        <w:tblW w:w="1198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9080"/>
        <w:gridCol w:w="2900"/>
      </w:tblGrid>
      <w:tr w:rsidR="00861B1B" w14:paraId="667813D6" w14:textId="77777777">
        <w:trPr>
          <w:trHeight w:val="680"/>
        </w:trPr>
        <w:tc>
          <w:tcPr>
            <w:tcW w:w="9080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67813D3" w14:textId="49D1C688" w:rsidR="00861B1B" w:rsidRDefault="00D80226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  <w:sz w:val="36"/>
                <w:szCs w:val="36"/>
              </w:rPr>
            </w:pPr>
            <w:bookmarkStart w:id="8" w:name="_7pf54bhdfnwz" w:colFirst="0" w:colLast="0"/>
            <w:bookmarkEnd w:id="8"/>
            <w:r>
              <w:rPr>
                <w:sz w:val="36"/>
                <w:szCs w:val="36"/>
                <w:lang w:val="cs"/>
              </w:rPr>
              <w:t>Úvod</w:t>
            </w:r>
          </w:p>
          <w:p w14:paraId="667813D4" w14:textId="77777777" w:rsidR="00861B1B" w:rsidRDefault="000D5678">
            <w:pPr>
              <w:pStyle w:val="Nadpis3"/>
              <w:keepNext w:val="0"/>
              <w:keepLines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1350"/>
              <w:rPr>
                <w:rFonts w:ascii="Montserrat" w:eastAsia="Montserrat" w:hAnsi="Montserrat" w:cs="Montserrat"/>
                <w:color w:val="FFFFFF"/>
              </w:rPr>
            </w:pPr>
            <w:bookmarkStart w:id="9" w:name="_79unsu6y1vj4" w:colFirst="0" w:colLast="0"/>
            <w:bookmarkEnd w:id="9"/>
            <w:r>
              <w:rPr>
                <w:b/>
                <w:color w:val="FFFFFF"/>
                <w:lang w:val="cs"/>
              </w:rPr>
              <w:t xml:space="preserve">Rozpoznat, co je autonomní vozidlo. </w:t>
            </w:r>
          </w:p>
        </w:tc>
        <w:tc>
          <w:tcPr>
            <w:tcW w:w="2900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67813D5" w14:textId="77777777" w:rsidR="00861B1B" w:rsidRDefault="00861B1B">
            <w:pPr>
              <w:pStyle w:val="Nadpis2"/>
              <w:keepNext w:val="0"/>
              <w:keepLines w:val="0"/>
              <w:spacing w:line="240" w:lineRule="auto"/>
              <w:ind w:right="1260"/>
              <w:jc w:val="right"/>
              <w:rPr>
                <w:rFonts w:ascii="Montserrat" w:eastAsia="Montserrat" w:hAnsi="Montserrat" w:cs="Montserrat"/>
              </w:rPr>
            </w:pPr>
            <w:bookmarkStart w:id="10" w:name="_1vyf9fhhbw77" w:colFirst="0" w:colLast="0"/>
            <w:bookmarkEnd w:id="10"/>
          </w:p>
        </w:tc>
      </w:tr>
    </w:tbl>
    <w:p w14:paraId="667813D7" w14:textId="77777777" w:rsidR="00861B1B" w:rsidRDefault="00861B1B">
      <w:pPr>
        <w:pStyle w:val="Nadpis1"/>
        <w:ind w:firstLine="1350"/>
        <w:rPr>
          <w:rFonts w:ascii="Montserrat" w:eastAsia="Montserrat" w:hAnsi="Montserrat" w:cs="Montserrat"/>
          <w:sz w:val="12"/>
          <w:szCs w:val="12"/>
        </w:rPr>
      </w:pPr>
      <w:bookmarkStart w:id="11" w:name="_dc9b7xgj7xwm" w:colFirst="0" w:colLast="0"/>
      <w:bookmarkEnd w:id="11"/>
    </w:p>
    <w:p w14:paraId="667813D8" w14:textId="77777777" w:rsidR="00861B1B" w:rsidRDefault="000D5678">
      <w:pPr>
        <w:rPr>
          <w:rFonts w:ascii="Montserrat" w:eastAsia="Montserrat" w:hAnsi="Montserrat" w:cs="Montserrat"/>
          <w:b/>
          <w:sz w:val="22"/>
          <w:szCs w:val="22"/>
        </w:rPr>
      </w:pPr>
      <w:r>
        <w:rPr>
          <w:b/>
          <w:sz w:val="22"/>
          <w:szCs w:val="22"/>
          <w:lang w:val="cs"/>
        </w:rPr>
        <w:t>Klíčové informace ke sdílení:</w:t>
      </w:r>
    </w:p>
    <w:p w14:paraId="667813D9" w14:textId="3C0F526E" w:rsidR="00861B1B" w:rsidRDefault="000D5678">
      <w:pPr>
        <w:numPr>
          <w:ilvl w:val="0"/>
          <w:numId w:val="2"/>
        </w:numPr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 xml:space="preserve">Autonomní </w:t>
      </w:r>
      <w:r>
        <w:rPr>
          <w:b/>
          <w:sz w:val="22"/>
          <w:szCs w:val="22"/>
          <w:lang w:val="cs"/>
        </w:rPr>
        <w:t>vozidlo je</w:t>
      </w:r>
      <w:r>
        <w:rPr>
          <w:lang w:val="cs"/>
        </w:rPr>
        <w:t xml:space="preserve"> </w:t>
      </w:r>
      <w:r>
        <w:rPr>
          <w:sz w:val="22"/>
          <w:szCs w:val="22"/>
          <w:lang w:val="cs"/>
        </w:rPr>
        <w:t xml:space="preserve">vozidlo, které </w:t>
      </w:r>
      <w:r w:rsidR="00D80226">
        <w:rPr>
          <w:sz w:val="22"/>
          <w:szCs w:val="22"/>
          <w:lang w:val="cs"/>
        </w:rPr>
        <w:t xml:space="preserve">je </w:t>
      </w:r>
      <w:r>
        <w:rPr>
          <w:sz w:val="22"/>
          <w:szCs w:val="22"/>
          <w:lang w:val="cs"/>
        </w:rPr>
        <w:t>ří</w:t>
      </w:r>
      <w:r w:rsidR="00D80226">
        <w:rPr>
          <w:sz w:val="22"/>
          <w:szCs w:val="22"/>
          <w:lang w:val="cs"/>
        </w:rPr>
        <w:t>zeno strojem</w:t>
      </w:r>
      <w:r>
        <w:rPr>
          <w:sz w:val="22"/>
          <w:szCs w:val="22"/>
          <w:lang w:val="cs"/>
        </w:rPr>
        <w:t>.</w:t>
      </w:r>
    </w:p>
    <w:p w14:paraId="667813DA" w14:textId="10FB48CE" w:rsidR="00861B1B" w:rsidRDefault="000D5678">
      <w:pPr>
        <w:numPr>
          <w:ilvl w:val="0"/>
          <w:numId w:val="2"/>
        </w:numPr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>S</w:t>
      </w:r>
      <w:r w:rsidR="00D80226">
        <w:rPr>
          <w:sz w:val="22"/>
          <w:szCs w:val="22"/>
          <w:lang w:val="cs"/>
        </w:rPr>
        <w:t> </w:t>
      </w:r>
      <w:r>
        <w:rPr>
          <w:sz w:val="22"/>
          <w:szCs w:val="22"/>
          <w:lang w:val="cs"/>
        </w:rPr>
        <w:t>autonomními</w:t>
      </w:r>
      <w:r w:rsidR="00D80226">
        <w:rPr>
          <w:sz w:val="22"/>
          <w:szCs w:val="22"/>
          <w:lang w:val="cs"/>
        </w:rPr>
        <w:t xml:space="preserve"> </w:t>
      </w:r>
      <w:r>
        <w:rPr>
          <w:b/>
          <w:sz w:val="22"/>
          <w:szCs w:val="22"/>
          <w:lang w:val="cs"/>
        </w:rPr>
        <w:t>vozidly jsou rovněž</w:t>
      </w:r>
      <w:r w:rsidR="00D80226">
        <w:rPr>
          <w:b/>
          <w:sz w:val="22"/>
          <w:szCs w:val="22"/>
          <w:lang w:val="cs"/>
        </w:rPr>
        <w:t xml:space="preserve"> </w:t>
      </w:r>
      <w:r>
        <w:rPr>
          <w:sz w:val="22"/>
          <w:szCs w:val="22"/>
          <w:lang w:val="cs"/>
        </w:rPr>
        <w:t>spojeny pojmy</w:t>
      </w:r>
      <w:r w:rsidR="00D80226">
        <w:rPr>
          <w:sz w:val="22"/>
          <w:szCs w:val="22"/>
          <w:lang w:val="cs"/>
        </w:rPr>
        <w:t xml:space="preserve"> </w:t>
      </w:r>
      <w:r>
        <w:rPr>
          <w:sz w:val="22"/>
          <w:szCs w:val="22"/>
          <w:lang w:val="cs"/>
        </w:rPr>
        <w:t>"samořídící", "připojené vozidlo" a "autopilot".</w:t>
      </w:r>
      <w:r>
        <w:rPr>
          <w:lang w:val="cs"/>
        </w:rPr>
        <w:t xml:space="preserve"> </w:t>
      </w:r>
    </w:p>
    <w:p w14:paraId="667813DB" w14:textId="77777777" w:rsidR="00861B1B" w:rsidRDefault="000D5678">
      <w:pPr>
        <w:numPr>
          <w:ilvl w:val="0"/>
          <w:numId w:val="2"/>
        </w:numPr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 xml:space="preserve">V současné době existuje pět úrovní autonomního řízení: </w:t>
      </w:r>
    </w:p>
    <w:p w14:paraId="667813DC" w14:textId="77777777" w:rsidR="00861B1B" w:rsidRDefault="006516BC">
      <w:pPr>
        <w:numPr>
          <w:ilvl w:val="1"/>
          <w:numId w:val="2"/>
        </w:numPr>
        <w:rPr>
          <w:rFonts w:ascii="Montserrat" w:eastAsia="Montserrat" w:hAnsi="Montserrat" w:cs="Montserrat"/>
          <w:sz w:val="22"/>
          <w:szCs w:val="22"/>
        </w:rPr>
      </w:pPr>
      <w:hyperlink r:id="rId11" w:anchor="Level_0_%E2%80%93_No_automation">
        <w:r w:rsidR="000D5678">
          <w:rPr>
            <w:sz w:val="22"/>
            <w:szCs w:val="22"/>
            <w:lang w:val="cs"/>
          </w:rPr>
          <w:t>Úroveň 0 – Žádná</w:t>
        </w:r>
      </w:hyperlink>
      <w:hyperlink r:id="rId12" w:anchor="Level_0_%E2%80%93_No_automation">
        <w:r w:rsidR="000D5678">
          <w:rPr>
            <w:sz w:val="22"/>
            <w:szCs w:val="22"/>
            <w:lang w:val="cs"/>
          </w:rPr>
          <w:t xml:space="preserve"> automatizace</w:t>
        </w:r>
      </w:hyperlink>
    </w:p>
    <w:p w14:paraId="667813DD" w14:textId="77777777" w:rsidR="00861B1B" w:rsidRDefault="006516BC">
      <w:pPr>
        <w:numPr>
          <w:ilvl w:val="1"/>
          <w:numId w:val="2"/>
        </w:numPr>
        <w:rPr>
          <w:rFonts w:ascii="Montserrat" w:eastAsia="Montserrat" w:hAnsi="Montserrat" w:cs="Montserrat"/>
          <w:sz w:val="22"/>
          <w:szCs w:val="22"/>
        </w:rPr>
      </w:pPr>
      <w:hyperlink r:id="rId13" w:anchor="Level_1_%E2%80%93_Driver_assistance">
        <w:r w:rsidR="000D5678">
          <w:rPr>
            <w:sz w:val="22"/>
            <w:szCs w:val="22"/>
            <w:lang w:val="cs"/>
          </w:rPr>
          <w:t>Úroveň 1 – Asistence řidiče</w:t>
        </w:r>
      </w:hyperlink>
    </w:p>
    <w:p w14:paraId="667813DE" w14:textId="77777777" w:rsidR="00861B1B" w:rsidRDefault="006516BC">
      <w:pPr>
        <w:numPr>
          <w:ilvl w:val="1"/>
          <w:numId w:val="2"/>
        </w:numPr>
        <w:rPr>
          <w:rFonts w:ascii="Montserrat" w:eastAsia="Montserrat" w:hAnsi="Montserrat" w:cs="Montserrat"/>
          <w:sz w:val="22"/>
          <w:szCs w:val="22"/>
        </w:rPr>
      </w:pPr>
      <w:hyperlink r:id="rId14" w:anchor="Level_2_%E2%80%93_Partial_automation">
        <w:r w:rsidR="000D5678">
          <w:rPr>
            <w:sz w:val="22"/>
            <w:szCs w:val="22"/>
            <w:lang w:val="cs"/>
          </w:rPr>
          <w:t>Úroveň 2 – Částečná automatizace</w:t>
        </w:r>
      </w:hyperlink>
    </w:p>
    <w:p w14:paraId="667813DF" w14:textId="77777777" w:rsidR="00861B1B" w:rsidRDefault="006516BC">
      <w:pPr>
        <w:numPr>
          <w:ilvl w:val="1"/>
          <w:numId w:val="2"/>
        </w:numPr>
        <w:rPr>
          <w:rFonts w:ascii="Montserrat" w:eastAsia="Montserrat" w:hAnsi="Montserrat" w:cs="Montserrat"/>
          <w:sz w:val="22"/>
          <w:szCs w:val="22"/>
        </w:rPr>
      </w:pPr>
      <w:hyperlink r:id="rId15" w:anchor="Level_3_%E2%80%93_Conditional_automation">
        <w:r w:rsidR="000D5678">
          <w:rPr>
            <w:sz w:val="22"/>
            <w:szCs w:val="22"/>
            <w:lang w:val="cs"/>
          </w:rPr>
          <w:t>Úroveň 3 – Podmíněná automatizace</w:t>
        </w:r>
      </w:hyperlink>
    </w:p>
    <w:p w14:paraId="667813E0" w14:textId="77777777" w:rsidR="00861B1B" w:rsidRDefault="006516BC">
      <w:pPr>
        <w:numPr>
          <w:ilvl w:val="1"/>
          <w:numId w:val="2"/>
        </w:numPr>
        <w:rPr>
          <w:rFonts w:ascii="Montserrat" w:eastAsia="Montserrat" w:hAnsi="Montserrat" w:cs="Montserrat"/>
          <w:sz w:val="22"/>
          <w:szCs w:val="22"/>
        </w:rPr>
      </w:pPr>
      <w:hyperlink r:id="rId16" w:anchor="Level_4_%E2%80%93_High_automation">
        <w:r w:rsidR="000D5678">
          <w:rPr>
            <w:sz w:val="22"/>
            <w:szCs w:val="22"/>
            <w:lang w:val="cs"/>
          </w:rPr>
          <w:t>Úroveň 4 – Vysoká automatizace</w:t>
        </w:r>
      </w:hyperlink>
    </w:p>
    <w:p w14:paraId="667813E1" w14:textId="77777777" w:rsidR="00861B1B" w:rsidRDefault="006516BC">
      <w:pPr>
        <w:numPr>
          <w:ilvl w:val="1"/>
          <w:numId w:val="2"/>
        </w:numPr>
        <w:rPr>
          <w:rFonts w:ascii="Montserrat" w:eastAsia="Montserrat" w:hAnsi="Montserrat" w:cs="Montserrat"/>
          <w:sz w:val="22"/>
          <w:szCs w:val="22"/>
        </w:rPr>
      </w:pPr>
      <w:hyperlink r:id="rId17" w:anchor="Level_5_%E2%80%93_Full_automation">
        <w:r w:rsidR="000D5678">
          <w:rPr>
            <w:sz w:val="22"/>
            <w:szCs w:val="22"/>
            <w:lang w:val="cs"/>
          </w:rPr>
          <w:t xml:space="preserve">Úroveň </w:t>
        </w:r>
      </w:hyperlink>
      <w:hyperlink r:id="rId18" w:anchor="Level_5_%E2%80%93_Full_automation">
        <w:r w:rsidR="000D5678">
          <w:rPr>
            <w:sz w:val="22"/>
            <w:szCs w:val="22"/>
            <w:lang w:val="cs"/>
          </w:rPr>
          <w:t>5 – Plná automatizace</w:t>
        </w:r>
      </w:hyperlink>
      <w:r w:rsidR="000D5678">
        <w:rPr>
          <w:sz w:val="22"/>
          <w:szCs w:val="22"/>
          <w:lang w:val="cs"/>
        </w:rPr>
        <w:t>.</w:t>
      </w:r>
    </w:p>
    <w:p w14:paraId="667813E2" w14:textId="436FB83B" w:rsidR="00861B1B" w:rsidRDefault="000D5678">
      <w:pPr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ab/>
        <w:t>(odkaz níže).</w:t>
      </w:r>
    </w:p>
    <w:p w14:paraId="667813E3" w14:textId="77777777" w:rsidR="00861B1B" w:rsidRDefault="000D5678">
      <w:pPr>
        <w:numPr>
          <w:ilvl w:val="0"/>
          <w:numId w:val="2"/>
        </w:numPr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 xml:space="preserve">Vlády, velké technologické společnosti a výrobci automobilů po celém světě pokračují ve vývoji technologií pro zlepšení a rozšíření technologií autonomních vozidel.   </w:t>
      </w:r>
    </w:p>
    <w:p w14:paraId="667813E4" w14:textId="327AE428" w:rsidR="00861B1B" w:rsidRDefault="00D80226">
      <w:pPr>
        <w:numPr>
          <w:ilvl w:val="0"/>
          <w:numId w:val="2"/>
        </w:numPr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>P</w:t>
      </w:r>
      <w:r w:rsidR="000D5678">
        <w:rPr>
          <w:sz w:val="22"/>
          <w:szCs w:val="22"/>
          <w:lang w:val="cs"/>
        </w:rPr>
        <w:t>o celém světě jsou plně automatizované linky metra, tramvaj</w:t>
      </w:r>
      <w:r>
        <w:rPr>
          <w:sz w:val="22"/>
          <w:szCs w:val="22"/>
          <w:lang w:val="cs"/>
        </w:rPr>
        <w:t>í</w:t>
      </w:r>
      <w:r w:rsidR="000D5678">
        <w:rPr>
          <w:sz w:val="22"/>
          <w:szCs w:val="22"/>
          <w:lang w:val="cs"/>
        </w:rPr>
        <w:t>, autobus</w:t>
      </w:r>
      <w:r>
        <w:rPr>
          <w:sz w:val="22"/>
          <w:szCs w:val="22"/>
          <w:lang w:val="cs"/>
        </w:rPr>
        <w:t>ů</w:t>
      </w:r>
      <w:r w:rsidR="000D5678">
        <w:rPr>
          <w:sz w:val="22"/>
          <w:szCs w:val="22"/>
          <w:lang w:val="cs"/>
        </w:rPr>
        <w:t xml:space="preserve"> a aut. (</w:t>
      </w:r>
      <w:r>
        <w:rPr>
          <w:sz w:val="22"/>
          <w:szCs w:val="22"/>
          <w:lang w:val="cs"/>
        </w:rPr>
        <w:t xml:space="preserve">odkaz </w:t>
      </w:r>
      <w:r w:rsidR="000D5678">
        <w:rPr>
          <w:sz w:val="22"/>
          <w:szCs w:val="22"/>
          <w:lang w:val="cs"/>
        </w:rPr>
        <w:t>níže).</w:t>
      </w:r>
    </w:p>
    <w:p w14:paraId="667813E5" w14:textId="77777777" w:rsidR="00861B1B" w:rsidRDefault="00861B1B">
      <w:pPr>
        <w:ind w:left="720"/>
        <w:rPr>
          <w:rFonts w:ascii="Montserrat" w:eastAsia="Montserrat" w:hAnsi="Montserrat" w:cs="Montserrat"/>
          <w:sz w:val="22"/>
          <w:szCs w:val="22"/>
        </w:rPr>
      </w:pPr>
    </w:p>
    <w:p w14:paraId="667813E6" w14:textId="77777777" w:rsidR="00861B1B" w:rsidRDefault="000D5678">
      <w:pPr>
        <w:rPr>
          <w:rFonts w:ascii="Montserrat" w:eastAsia="Montserrat" w:hAnsi="Montserrat" w:cs="Montserrat"/>
          <w:b/>
          <w:color w:val="1E3485"/>
          <w:sz w:val="22"/>
          <w:szCs w:val="22"/>
        </w:rPr>
      </w:pPr>
      <w:r>
        <w:rPr>
          <w:b/>
          <w:sz w:val="22"/>
          <w:szCs w:val="22"/>
          <w:lang w:val="cs"/>
        </w:rPr>
        <w:t>Aktivita:</w:t>
      </w:r>
    </w:p>
    <w:p w14:paraId="667813E7" w14:textId="686DFB73" w:rsidR="00861B1B" w:rsidRDefault="000D5678">
      <w:pPr>
        <w:numPr>
          <w:ilvl w:val="0"/>
          <w:numId w:val="16"/>
        </w:numPr>
        <w:rPr>
          <w:rFonts w:ascii="Montserrat" w:eastAsia="Montserrat" w:hAnsi="Montserrat" w:cs="Montserrat"/>
          <w:sz w:val="22"/>
          <w:szCs w:val="22"/>
        </w:rPr>
      </w:pPr>
      <w:r>
        <w:rPr>
          <w:b/>
          <w:color w:val="1E3485"/>
          <w:sz w:val="22"/>
          <w:szCs w:val="22"/>
          <w:lang w:val="cs"/>
        </w:rPr>
        <w:t>"Co je autonomní vozidlo?"</w:t>
      </w:r>
      <w:r>
        <w:rPr>
          <w:lang w:val="cs"/>
        </w:rPr>
        <w:t xml:space="preserve"> </w:t>
      </w:r>
      <w:r>
        <w:rPr>
          <w:sz w:val="22"/>
          <w:szCs w:val="22"/>
          <w:lang w:val="cs"/>
        </w:rPr>
        <w:t>Rozšiřte diskusi o výhodách, nevýhodách a rizicích auto</w:t>
      </w:r>
      <w:r w:rsidR="00D80226">
        <w:rPr>
          <w:sz w:val="22"/>
          <w:szCs w:val="22"/>
          <w:lang w:val="cs"/>
        </w:rPr>
        <w:t xml:space="preserve">nomních </w:t>
      </w:r>
      <w:r>
        <w:rPr>
          <w:sz w:val="22"/>
          <w:szCs w:val="22"/>
          <w:lang w:val="cs"/>
        </w:rPr>
        <w:t>vozid</w:t>
      </w:r>
      <w:r w:rsidR="00D80226">
        <w:rPr>
          <w:sz w:val="22"/>
          <w:szCs w:val="22"/>
          <w:lang w:val="cs"/>
        </w:rPr>
        <w:t>el</w:t>
      </w:r>
      <w:r>
        <w:rPr>
          <w:sz w:val="22"/>
          <w:szCs w:val="22"/>
          <w:lang w:val="cs"/>
        </w:rPr>
        <w:t>. Mezi příklady může například</w:t>
      </w:r>
      <w:r w:rsidR="00D80226">
        <w:rPr>
          <w:sz w:val="22"/>
          <w:szCs w:val="22"/>
          <w:lang w:val="cs"/>
        </w:rPr>
        <w:t xml:space="preserve"> zaznít</w:t>
      </w:r>
      <w:r>
        <w:rPr>
          <w:sz w:val="22"/>
          <w:szCs w:val="22"/>
          <w:lang w:val="cs"/>
        </w:rPr>
        <w:t>:</w:t>
      </w:r>
    </w:p>
    <w:p w14:paraId="667813E8" w14:textId="3E9DA619" w:rsidR="00861B1B" w:rsidRDefault="000D5678">
      <w:pPr>
        <w:numPr>
          <w:ilvl w:val="1"/>
          <w:numId w:val="16"/>
        </w:numPr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>Americké námořnictvo se snaží vyvinout autonomní</w:t>
      </w:r>
      <w:r w:rsidR="00D80226">
        <w:rPr>
          <w:sz w:val="22"/>
          <w:szCs w:val="22"/>
          <w:lang w:val="cs"/>
        </w:rPr>
        <w:t xml:space="preserve"> zařízení</w:t>
      </w:r>
      <w:r>
        <w:rPr>
          <w:sz w:val="22"/>
          <w:szCs w:val="22"/>
          <w:lang w:val="cs"/>
        </w:rPr>
        <w:t xml:space="preserve"> k provádění úkolů příliš nebezpečných pro lidi.</w:t>
      </w:r>
    </w:p>
    <w:p w14:paraId="667813E9" w14:textId="59F1DAD1" w:rsidR="00861B1B" w:rsidRDefault="000D5678">
      <w:pPr>
        <w:numPr>
          <w:ilvl w:val="1"/>
          <w:numId w:val="16"/>
        </w:numPr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>V roce 2018 došlo k smrtelné nehodě samořídící auta, kde za volantem</w:t>
      </w:r>
      <w:r w:rsidR="00D80226">
        <w:rPr>
          <w:sz w:val="22"/>
          <w:szCs w:val="22"/>
          <w:lang w:val="cs"/>
        </w:rPr>
        <w:t xml:space="preserve"> byl</w:t>
      </w:r>
      <w:r>
        <w:rPr>
          <w:sz w:val="22"/>
          <w:szCs w:val="22"/>
          <w:lang w:val="cs"/>
        </w:rPr>
        <w:t xml:space="preserve"> člověk, ale auto bylo v "režimu ovládání počítače</w:t>
      </w:r>
      <w:r w:rsidR="00D80226">
        <w:rPr>
          <w:sz w:val="22"/>
          <w:szCs w:val="22"/>
          <w:lang w:val="cs"/>
        </w:rPr>
        <w:t>m</w:t>
      </w:r>
      <w:r>
        <w:rPr>
          <w:sz w:val="22"/>
          <w:szCs w:val="22"/>
          <w:lang w:val="cs"/>
        </w:rPr>
        <w:t>", aniž by byla nastavena</w:t>
      </w:r>
      <w:r w:rsidR="00D80226">
        <w:rPr>
          <w:sz w:val="22"/>
          <w:szCs w:val="22"/>
          <w:lang w:val="cs"/>
        </w:rPr>
        <w:t xml:space="preserve"> </w:t>
      </w:r>
      <w:r>
        <w:rPr>
          <w:sz w:val="22"/>
          <w:szCs w:val="22"/>
          <w:lang w:val="cs"/>
        </w:rPr>
        <w:t>funkce nouzového br</w:t>
      </w:r>
      <w:r w:rsidR="00D80226">
        <w:rPr>
          <w:sz w:val="22"/>
          <w:szCs w:val="22"/>
          <w:lang w:val="cs"/>
        </w:rPr>
        <w:t>ž</w:t>
      </w:r>
      <w:r>
        <w:rPr>
          <w:sz w:val="22"/>
          <w:szCs w:val="22"/>
          <w:lang w:val="cs"/>
        </w:rPr>
        <w:t>dění.</w:t>
      </w:r>
    </w:p>
    <w:p w14:paraId="667813EA" w14:textId="77777777" w:rsidR="00861B1B" w:rsidRDefault="000D5678">
      <w:pPr>
        <w:numPr>
          <w:ilvl w:val="1"/>
          <w:numId w:val="16"/>
        </w:numPr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>Vláda Spojeného království usiluje o samořídící automobily na britských silnicích do roku 2021.</w:t>
      </w:r>
    </w:p>
    <w:p w14:paraId="667813EB" w14:textId="77096AD1" w:rsidR="00861B1B" w:rsidRDefault="000D5678">
      <w:pPr>
        <w:numPr>
          <w:ilvl w:val="1"/>
          <w:numId w:val="16"/>
        </w:numPr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>Projekt SATRE zkoumá "</w:t>
      </w:r>
      <w:proofErr w:type="spellStart"/>
      <w:r>
        <w:rPr>
          <w:sz w:val="22"/>
          <w:szCs w:val="22"/>
          <w:lang w:val="cs"/>
        </w:rPr>
        <w:t>poloautonomní</w:t>
      </w:r>
      <w:proofErr w:type="spellEnd"/>
      <w:r>
        <w:rPr>
          <w:sz w:val="22"/>
          <w:szCs w:val="22"/>
          <w:lang w:val="cs"/>
        </w:rPr>
        <w:t xml:space="preserve"> režim řízení", kdy je profesionální řidič odpovědný za </w:t>
      </w:r>
      <w:r w:rsidR="00D80226">
        <w:rPr>
          <w:sz w:val="22"/>
          <w:szCs w:val="22"/>
          <w:lang w:val="cs"/>
        </w:rPr>
        <w:t xml:space="preserve">množinu </w:t>
      </w:r>
      <w:r>
        <w:rPr>
          <w:sz w:val="22"/>
          <w:szCs w:val="22"/>
          <w:lang w:val="cs"/>
        </w:rPr>
        <w:t xml:space="preserve">autonomních vozidel. </w:t>
      </w:r>
    </w:p>
    <w:p w14:paraId="667813EC" w14:textId="7C6A7E79" w:rsidR="00861B1B" w:rsidRDefault="000D5678">
      <w:pPr>
        <w:numPr>
          <w:ilvl w:val="0"/>
          <w:numId w:val="16"/>
        </w:numPr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>Zobrazte snímek zobrazující autonomní vozidla v různých zemích.</w:t>
      </w:r>
      <w:r w:rsidR="00D80226">
        <w:rPr>
          <w:sz w:val="22"/>
          <w:szCs w:val="22"/>
          <w:lang w:val="cs"/>
        </w:rPr>
        <w:t xml:space="preserve"> </w:t>
      </w:r>
      <w:r>
        <w:rPr>
          <w:b/>
          <w:color w:val="1E3485"/>
          <w:sz w:val="22"/>
          <w:szCs w:val="22"/>
          <w:lang w:val="cs"/>
        </w:rPr>
        <w:t>"Kde existují autonomní vozidla?"</w:t>
      </w:r>
      <w:r>
        <w:rPr>
          <w:lang w:val="cs"/>
        </w:rPr>
        <w:t xml:space="preserve"> </w:t>
      </w:r>
      <w:r>
        <w:rPr>
          <w:sz w:val="22"/>
          <w:szCs w:val="22"/>
          <w:lang w:val="cs"/>
        </w:rPr>
        <w:t>Diskutujte o typech vozidel a o tom, zda byli studenti překvapeni kteroukoli z lokalit.</w:t>
      </w:r>
    </w:p>
    <w:p w14:paraId="667813ED" w14:textId="6FE33B07" w:rsidR="00861B1B" w:rsidRDefault="000D5678">
      <w:pPr>
        <w:numPr>
          <w:ilvl w:val="0"/>
          <w:numId w:val="14"/>
        </w:numPr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 xml:space="preserve">Zobrazí pět úrovní automatizace na snímku. Studenti je mohou dát do </w:t>
      </w:r>
      <w:r w:rsidR="00D80226">
        <w:rPr>
          <w:sz w:val="22"/>
          <w:szCs w:val="22"/>
          <w:lang w:val="cs"/>
        </w:rPr>
        <w:t>správného pořadí</w:t>
      </w:r>
      <w:r>
        <w:rPr>
          <w:sz w:val="22"/>
          <w:szCs w:val="22"/>
          <w:lang w:val="cs"/>
        </w:rPr>
        <w:t xml:space="preserve"> a diskutovat o tom, co každý z nich znamená</w:t>
      </w:r>
      <w:r w:rsidR="00D80226">
        <w:rPr>
          <w:sz w:val="22"/>
          <w:szCs w:val="22"/>
          <w:lang w:val="cs"/>
        </w:rPr>
        <w:t>.</w:t>
      </w:r>
      <w:r>
        <w:rPr>
          <w:sz w:val="22"/>
          <w:szCs w:val="22"/>
          <w:lang w:val="cs"/>
        </w:rPr>
        <w:t xml:space="preserve"> </w:t>
      </w:r>
      <w:r w:rsidR="00D80226">
        <w:rPr>
          <w:sz w:val="22"/>
          <w:szCs w:val="22"/>
          <w:lang w:val="cs"/>
        </w:rPr>
        <w:t>N</w:t>
      </w:r>
      <w:r>
        <w:rPr>
          <w:sz w:val="22"/>
          <w:szCs w:val="22"/>
          <w:lang w:val="cs"/>
        </w:rPr>
        <w:t>apř.</w:t>
      </w:r>
      <w:r w:rsidR="00D80226">
        <w:rPr>
          <w:sz w:val="22"/>
          <w:szCs w:val="22"/>
          <w:lang w:val="cs"/>
        </w:rPr>
        <w:t>:</w:t>
      </w:r>
      <w:r>
        <w:rPr>
          <w:sz w:val="22"/>
          <w:szCs w:val="22"/>
          <w:lang w:val="cs"/>
        </w:rPr>
        <w:t xml:space="preserve"> "částečná automatizace" znamená, že řidič má kontrolu nad jakýmikoli korekcemi,</w:t>
      </w:r>
      <w:r w:rsidR="00D80226">
        <w:rPr>
          <w:sz w:val="22"/>
          <w:szCs w:val="22"/>
          <w:lang w:val="cs"/>
        </w:rPr>
        <w:t xml:space="preserve"> </w:t>
      </w:r>
      <w:r>
        <w:rPr>
          <w:sz w:val="22"/>
          <w:szCs w:val="22"/>
          <w:lang w:val="cs"/>
        </w:rPr>
        <w:t>pokud je</w:t>
      </w:r>
      <w:r w:rsidR="00D80226">
        <w:rPr>
          <w:sz w:val="22"/>
          <w:szCs w:val="22"/>
          <w:lang w:val="cs"/>
        </w:rPr>
        <w:t xml:space="preserve"> </w:t>
      </w:r>
      <w:r>
        <w:rPr>
          <w:sz w:val="22"/>
          <w:szCs w:val="22"/>
          <w:lang w:val="cs"/>
        </w:rPr>
        <w:t xml:space="preserve">řízení a rychlost </w:t>
      </w:r>
      <w:r w:rsidR="00D80226">
        <w:rPr>
          <w:sz w:val="22"/>
          <w:szCs w:val="22"/>
          <w:lang w:val="cs"/>
        </w:rPr>
        <w:t>ovládána</w:t>
      </w:r>
      <w:r>
        <w:rPr>
          <w:sz w:val="22"/>
          <w:szCs w:val="22"/>
          <w:lang w:val="cs"/>
        </w:rPr>
        <w:t xml:space="preserve"> systémem. </w:t>
      </w:r>
    </w:p>
    <w:p w14:paraId="667813EE" w14:textId="77777777" w:rsidR="00861B1B" w:rsidRDefault="00861B1B">
      <w:pPr>
        <w:ind w:left="720"/>
        <w:rPr>
          <w:rFonts w:ascii="Montserrat" w:eastAsia="Montserrat" w:hAnsi="Montserrat" w:cs="Montserrat"/>
          <w:sz w:val="22"/>
          <w:szCs w:val="22"/>
        </w:rPr>
      </w:pPr>
    </w:p>
    <w:p w14:paraId="667813F0" w14:textId="13E8F4F3" w:rsidR="00861B1B" w:rsidRPr="00D80226" w:rsidRDefault="000D5678" w:rsidP="00D80226">
      <w:pPr>
        <w:numPr>
          <w:ilvl w:val="0"/>
          <w:numId w:val="7"/>
        </w:numPr>
        <w:ind w:right="-330"/>
        <w:rPr>
          <w:rFonts w:ascii="Montserrat" w:eastAsia="Montserrat" w:hAnsi="Montserrat" w:cs="Montserrat"/>
          <w:sz w:val="22"/>
          <w:szCs w:val="22"/>
        </w:rPr>
      </w:pPr>
      <w:r w:rsidRPr="00D80226">
        <w:rPr>
          <w:b/>
          <w:color w:val="08D0C4"/>
          <w:sz w:val="22"/>
          <w:szCs w:val="22"/>
          <w:lang w:val="cs"/>
        </w:rPr>
        <w:t xml:space="preserve">Možnost diskutovat: </w:t>
      </w:r>
      <w:r w:rsidRPr="00D80226">
        <w:rPr>
          <w:sz w:val="22"/>
          <w:szCs w:val="22"/>
          <w:lang w:val="cs"/>
        </w:rPr>
        <w:t>"</w:t>
      </w:r>
      <w:r w:rsidR="00D80226">
        <w:rPr>
          <w:sz w:val="22"/>
          <w:szCs w:val="22"/>
          <w:lang w:val="cs"/>
        </w:rPr>
        <w:t xml:space="preserve"> </w:t>
      </w:r>
      <w:r w:rsidRPr="00D80226">
        <w:rPr>
          <w:sz w:val="22"/>
          <w:szCs w:val="22"/>
          <w:lang w:val="cs"/>
        </w:rPr>
        <w:t>Je Mars Rover NASA autonomním vozidlem</w:t>
      </w:r>
      <w:r w:rsidR="00D80226">
        <w:rPr>
          <w:sz w:val="22"/>
          <w:szCs w:val="22"/>
          <w:lang w:val="cs"/>
        </w:rPr>
        <w:t>?</w:t>
      </w:r>
      <w:r w:rsidR="00D80226" w:rsidRPr="00D80226">
        <w:rPr>
          <w:sz w:val="22"/>
          <w:szCs w:val="22"/>
          <w:lang w:val="cs"/>
        </w:rPr>
        <w:t xml:space="preserve"> "</w:t>
      </w:r>
    </w:p>
    <w:p w14:paraId="6F3E4796" w14:textId="77777777" w:rsidR="00D80226" w:rsidRDefault="00D80226">
      <w:pPr>
        <w:rPr>
          <w:b/>
          <w:sz w:val="22"/>
          <w:szCs w:val="22"/>
          <w:lang w:val="cs"/>
        </w:rPr>
      </w:pPr>
    </w:p>
    <w:p w14:paraId="667813F1" w14:textId="6B09BA55" w:rsidR="00861B1B" w:rsidRDefault="000D5678">
      <w:pPr>
        <w:rPr>
          <w:rFonts w:ascii="Montserrat" w:eastAsia="Montserrat" w:hAnsi="Montserrat" w:cs="Montserrat"/>
          <w:b/>
          <w:sz w:val="22"/>
          <w:szCs w:val="22"/>
        </w:rPr>
      </w:pPr>
      <w:r>
        <w:rPr>
          <w:b/>
          <w:sz w:val="22"/>
          <w:szCs w:val="22"/>
          <w:lang w:val="cs"/>
        </w:rPr>
        <w:t>Navrhované odkazy:</w:t>
      </w:r>
    </w:p>
    <w:p w14:paraId="667813F2" w14:textId="77777777" w:rsidR="00861B1B" w:rsidRDefault="000D5678">
      <w:pPr>
        <w:numPr>
          <w:ilvl w:val="0"/>
          <w:numId w:val="2"/>
        </w:numPr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 xml:space="preserve">Stránka: "Wikipedie": </w:t>
      </w:r>
    </w:p>
    <w:p w14:paraId="667813F3" w14:textId="77777777" w:rsidR="00861B1B" w:rsidRDefault="006516BC">
      <w:pPr>
        <w:numPr>
          <w:ilvl w:val="1"/>
          <w:numId w:val="2"/>
        </w:numPr>
        <w:rPr>
          <w:rFonts w:ascii="Montserrat" w:eastAsia="Montserrat" w:hAnsi="Montserrat" w:cs="Montserrat"/>
          <w:sz w:val="22"/>
          <w:szCs w:val="22"/>
        </w:rPr>
      </w:pPr>
      <w:hyperlink r:id="rId19">
        <w:r w:rsidR="000D5678">
          <w:rPr>
            <w:color w:val="1155CC"/>
            <w:sz w:val="22"/>
            <w:szCs w:val="22"/>
            <w:u w:val="single"/>
            <w:lang w:val="cs"/>
          </w:rPr>
          <w:t>https://en.wikipedia.org/wiki/Automated_driving_system</w:t>
        </w:r>
      </w:hyperlink>
    </w:p>
    <w:p w14:paraId="667813F4" w14:textId="77777777" w:rsidR="00861B1B" w:rsidRDefault="006516BC">
      <w:pPr>
        <w:numPr>
          <w:ilvl w:val="1"/>
          <w:numId w:val="2"/>
        </w:numPr>
        <w:rPr>
          <w:rFonts w:ascii="Montserrat" w:eastAsia="Montserrat" w:hAnsi="Montserrat" w:cs="Montserrat"/>
          <w:sz w:val="22"/>
          <w:szCs w:val="22"/>
        </w:rPr>
      </w:pPr>
      <w:hyperlink r:id="rId20"/>
      <w:r w:rsidR="000D5678">
        <w:rPr>
          <w:sz w:val="22"/>
          <w:szCs w:val="22"/>
          <w:lang w:val="cs"/>
        </w:rPr>
        <w:t>https://en.wikipedia.org/wiki/List_of_automated_urban_metro_subway_systems.</w:t>
      </w:r>
    </w:p>
    <w:p w14:paraId="667813F5" w14:textId="77777777" w:rsidR="00861B1B" w:rsidRDefault="00861B1B">
      <w:pPr>
        <w:ind w:left="1440"/>
        <w:rPr>
          <w:rFonts w:ascii="Montserrat" w:eastAsia="Montserrat" w:hAnsi="Montserrat" w:cs="Montserrat"/>
          <w:sz w:val="22"/>
          <w:szCs w:val="22"/>
        </w:rPr>
      </w:pPr>
    </w:p>
    <w:p w14:paraId="667813F6" w14:textId="3601BBFF" w:rsidR="00861B1B" w:rsidRDefault="000D5678">
      <w:pPr>
        <w:rPr>
          <w:rFonts w:ascii="Montserrat" w:eastAsia="Montserrat" w:hAnsi="Montserrat" w:cs="Montserrat"/>
          <w:i/>
          <w:sz w:val="22"/>
          <w:szCs w:val="22"/>
        </w:rPr>
      </w:pPr>
      <w:r>
        <w:rPr>
          <w:sz w:val="22"/>
          <w:szCs w:val="22"/>
          <w:lang w:val="cs"/>
        </w:rPr>
        <w:tab/>
      </w:r>
      <w:r>
        <w:rPr>
          <w:i/>
          <w:sz w:val="22"/>
          <w:szCs w:val="22"/>
          <w:lang w:val="cs"/>
        </w:rPr>
        <w:t>Poznámka: Sam Labs ne</w:t>
      </w:r>
      <w:r w:rsidR="00D80226">
        <w:rPr>
          <w:i/>
          <w:sz w:val="22"/>
          <w:szCs w:val="22"/>
          <w:lang w:val="cs"/>
        </w:rPr>
        <w:t xml:space="preserve">nese </w:t>
      </w:r>
      <w:r>
        <w:rPr>
          <w:i/>
          <w:sz w:val="22"/>
          <w:szCs w:val="22"/>
          <w:lang w:val="cs"/>
        </w:rPr>
        <w:t>odpovědnost za obsah odkazů třetích stran.</w:t>
      </w:r>
    </w:p>
    <w:p w14:paraId="667813F7" w14:textId="77777777" w:rsidR="00861B1B" w:rsidRDefault="00861B1B">
      <w:pPr>
        <w:rPr>
          <w:rFonts w:ascii="Montserrat" w:eastAsia="Montserrat" w:hAnsi="Montserrat" w:cs="Montserrat"/>
          <w:i/>
          <w:sz w:val="22"/>
          <w:szCs w:val="22"/>
        </w:rPr>
      </w:pPr>
    </w:p>
    <w:tbl>
      <w:tblPr>
        <w:tblStyle w:val="a5"/>
        <w:tblW w:w="94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80"/>
      </w:tblGrid>
      <w:tr w:rsidR="00861B1B" w14:paraId="667813F9" w14:textId="77777777" w:rsidTr="006516BC">
        <w:trPr>
          <w:trHeight w:val="360"/>
        </w:trPr>
        <w:tc>
          <w:tcPr>
            <w:tcW w:w="9480" w:type="dxa"/>
            <w:tcBorders>
              <w:top w:val="single" w:sz="18" w:space="0" w:color="A4C2F4"/>
              <w:left w:val="single" w:sz="18" w:space="0" w:color="A4C2F4"/>
              <w:bottom w:val="single" w:sz="18" w:space="0" w:color="A4C2F4"/>
              <w:right w:val="single" w:sz="18" w:space="0" w:color="A4C2F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813F8" w14:textId="55E9A57F" w:rsidR="00861B1B" w:rsidRDefault="00D80226">
            <w:pPr>
              <w:rPr>
                <w:rFonts w:ascii="Montserrat" w:eastAsia="Montserrat" w:hAnsi="Montserrat" w:cs="Montserrat"/>
                <w:b/>
                <w:color w:val="1E3485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Další</w:t>
            </w:r>
            <w:r w:rsidR="000D5678">
              <w:rPr>
                <w:b/>
                <w:sz w:val="22"/>
                <w:szCs w:val="22"/>
                <w:lang w:val="cs"/>
              </w:rPr>
              <w:t xml:space="preserve">: </w:t>
            </w:r>
            <w:r w:rsidR="000D5678">
              <w:rPr>
                <w:sz w:val="22"/>
                <w:szCs w:val="22"/>
                <w:lang w:val="cs"/>
              </w:rPr>
              <w:t>Studenti zkoumají technologii autonomních vozidel.</w:t>
            </w:r>
          </w:p>
        </w:tc>
      </w:tr>
    </w:tbl>
    <w:p w14:paraId="667813FA" w14:textId="77777777" w:rsidR="00861B1B" w:rsidRDefault="00861B1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b/>
          <w:sz w:val="22"/>
          <w:szCs w:val="22"/>
        </w:rPr>
      </w:pPr>
    </w:p>
    <w:tbl>
      <w:tblPr>
        <w:tblStyle w:val="a6"/>
        <w:tblW w:w="1200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10458"/>
        <w:gridCol w:w="1542"/>
      </w:tblGrid>
      <w:tr w:rsidR="00861B1B" w14:paraId="667813FE" w14:textId="77777777" w:rsidTr="00D80226">
        <w:trPr>
          <w:trHeight w:val="680"/>
        </w:trPr>
        <w:tc>
          <w:tcPr>
            <w:tcW w:w="10458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67813FB" w14:textId="77777777" w:rsidR="00861B1B" w:rsidRDefault="000D5678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  <w:sz w:val="36"/>
                <w:szCs w:val="36"/>
              </w:rPr>
            </w:pPr>
            <w:bookmarkStart w:id="12" w:name="_ow30jayovcz3" w:colFirst="0" w:colLast="0"/>
            <w:bookmarkEnd w:id="12"/>
            <w:r>
              <w:rPr>
                <w:sz w:val="36"/>
                <w:szCs w:val="36"/>
                <w:lang w:val="cs"/>
              </w:rPr>
              <w:t xml:space="preserve">Mini lekce </w:t>
            </w:r>
          </w:p>
          <w:p w14:paraId="667813FC" w14:textId="40060BC4" w:rsidR="00861B1B" w:rsidRDefault="000D5678">
            <w:pPr>
              <w:ind w:left="1350"/>
              <w:rPr>
                <w:rFonts w:ascii="Montserrat" w:eastAsia="Montserrat" w:hAnsi="Montserrat" w:cs="Montserrat"/>
                <w:color w:val="FFFFFF"/>
              </w:rPr>
            </w:pPr>
            <w:r>
              <w:rPr>
                <w:b/>
                <w:color w:val="FFFFFF"/>
                <w:sz w:val="24"/>
                <w:szCs w:val="24"/>
                <w:lang w:val="cs"/>
              </w:rPr>
              <w:t>Vysvětlete některé technologie, které umožnily vývoj</w:t>
            </w:r>
            <w:r w:rsidR="00D80226">
              <w:rPr>
                <w:b/>
                <w:color w:val="FFFFFF"/>
                <w:sz w:val="24"/>
                <w:szCs w:val="24"/>
                <w:lang w:val="cs"/>
              </w:rPr>
              <w:t xml:space="preserve"> </w:t>
            </w:r>
            <w:r>
              <w:rPr>
                <w:b/>
                <w:color w:val="FFFFFF"/>
                <w:sz w:val="24"/>
                <w:szCs w:val="24"/>
                <w:lang w:val="cs"/>
              </w:rPr>
              <w:t>autonomních vozidel.</w:t>
            </w:r>
          </w:p>
        </w:tc>
        <w:tc>
          <w:tcPr>
            <w:tcW w:w="1542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67813FD" w14:textId="77777777" w:rsidR="00861B1B" w:rsidRDefault="00861B1B">
            <w:pPr>
              <w:pStyle w:val="Nadpis2"/>
              <w:keepNext w:val="0"/>
              <w:keepLines w:val="0"/>
              <w:ind w:right="1260"/>
              <w:jc w:val="right"/>
              <w:rPr>
                <w:rFonts w:ascii="Montserrat" w:eastAsia="Montserrat" w:hAnsi="Montserrat" w:cs="Montserrat"/>
              </w:rPr>
            </w:pPr>
            <w:bookmarkStart w:id="13" w:name="_gy606jcjwde2" w:colFirst="0" w:colLast="0"/>
            <w:bookmarkEnd w:id="13"/>
          </w:p>
        </w:tc>
      </w:tr>
    </w:tbl>
    <w:p w14:paraId="667813FF" w14:textId="77777777" w:rsidR="00861B1B" w:rsidRDefault="00861B1B">
      <w:pPr>
        <w:pStyle w:val="Nadpis1"/>
        <w:ind w:firstLine="1350"/>
        <w:rPr>
          <w:rFonts w:ascii="Montserrat" w:eastAsia="Montserrat" w:hAnsi="Montserrat" w:cs="Montserrat"/>
          <w:sz w:val="12"/>
          <w:szCs w:val="12"/>
        </w:rPr>
      </w:pPr>
      <w:bookmarkStart w:id="14" w:name="_7b10gbip40m6" w:colFirst="0" w:colLast="0"/>
      <w:bookmarkEnd w:id="14"/>
    </w:p>
    <w:p w14:paraId="66781400" w14:textId="77777777" w:rsidR="00861B1B" w:rsidRDefault="000D5678">
      <w:pPr>
        <w:rPr>
          <w:rFonts w:ascii="Montserrat" w:eastAsia="Montserrat" w:hAnsi="Montserrat" w:cs="Montserrat"/>
          <w:b/>
          <w:sz w:val="22"/>
          <w:szCs w:val="22"/>
          <w:highlight w:val="white"/>
        </w:rPr>
      </w:pPr>
      <w:r>
        <w:rPr>
          <w:b/>
          <w:sz w:val="22"/>
          <w:szCs w:val="22"/>
          <w:highlight w:val="white"/>
          <w:lang w:val="cs"/>
        </w:rPr>
        <w:t>Klíčové informace ke sdílení:</w:t>
      </w:r>
    </w:p>
    <w:p w14:paraId="66781401" w14:textId="5A4C1287" w:rsidR="00861B1B" w:rsidRPr="00D80226" w:rsidRDefault="000D5678">
      <w:pPr>
        <w:numPr>
          <w:ilvl w:val="0"/>
          <w:numId w:val="15"/>
        </w:numPr>
        <w:rPr>
          <w:sz w:val="22"/>
          <w:szCs w:val="22"/>
          <w:lang w:val="cs"/>
        </w:rPr>
      </w:pPr>
      <w:r>
        <w:rPr>
          <w:sz w:val="22"/>
          <w:szCs w:val="22"/>
          <w:highlight w:val="white"/>
          <w:lang w:val="cs"/>
        </w:rPr>
        <w:t xml:space="preserve">Základní technologií potřebnou k úspěšnému autonomnímu vozidlu </w:t>
      </w:r>
      <w:r>
        <w:rPr>
          <w:b/>
          <w:sz w:val="22"/>
          <w:szCs w:val="22"/>
          <w:highlight w:val="white"/>
          <w:lang w:val="cs"/>
        </w:rPr>
        <w:t>je AI.</w:t>
      </w:r>
      <w:r>
        <w:rPr>
          <w:lang w:val="cs"/>
        </w:rPr>
        <w:t xml:space="preserve"> </w:t>
      </w:r>
      <w:r>
        <w:rPr>
          <w:sz w:val="22"/>
          <w:szCs w:val="22"/>
          <w:highlight w:val="white"/>
          <w:lang w:val="cs"/>
        </w:rPr>
        <w:t>(umělá inteligence)</w:t>
      </w:r>
    </w:p>
    <w:p w14:paraId="66781402" w14:textId="408E880C" w:rsidR="00861B1B" w:rsidRDefault="000D5678">
      <w:pPr>
        <w:numPr>
          <w:ilvl w:val="0"/>
          <w:numId w:val="15"/>
        </w:numPr>
        <w:rPr>
          <w:rFonts w:ascii="Montserrat" w:eastAsia="Montserrat" w:hAnsi="Montserrat" w:cs="Montserrat"/>
        </w:rPr>
      </w:pPr>
      <w:r>
        <w:rPr>
          <w:sz w:val="22"/>
          <w:szCs w:val="22"/>
          <w:highlight w:val="white"/>
          <w:lang w:val="cs"/>
        </w:rPr>
        <w:t>Tři klíčové průlomy vydláždily cestu pro samořídící</w:t>
      </w:r>
      <w:r w:rsidR="00D80226">
        <w:rPr>
          <w:sz w:val="22"/>
          <w:szCs w:val="22"/>
          <w:highlight w:val="white"/>
          <w:lang w:val="cs"/>
        </w:rPr>
        <w:t xml:space="preserve"> automobily</w:t>
      </w:r>
      <w:r>
        <w:rPr>
          <w:sz w:val="22"/>
          <w:szCs w:val="22"/>
          <w:highlight w:val="white"/>
          <w:lang w:val="cs"/>
        </w:rPr>
        <w:t xml:space="preserve">: </w:t>
      </w:r>
    </w:p>
    <w:p w14:paraId="66781403" w14:textId="68BBA394" w:rsidR="00861B1B" w:rsidRDefault="000D5678">
      <w:pPr>
        <w:numPr>
          <w:ilvl w:val="0"/>
          <w:numId w:val="8"/>
        </w:numPr>
        <w:rPr>
          <w:rFonts w:ascii="Montserrat" w:eastAsia="Montserrat" w:hAnsi="Montserrat" w:cs="Montserrat"/>
        </w:rPr>
      </w:pPr>
      <w:r>
        <w:rPr>
          <w:b/>
          <w:sz w:val="22"/>
          <w:szCs w:val="22"/>
          <w:highlight w:val="white"/>
          <w:lang w:val="cs"/>
        </w:rPr>
        <w:lastRenderedPageBreak/>
        <w:t>GPU</w:t>
      </w:r>
      <w:r>
        <w:rPr>
          <w:sz w:val="22"/>
          <w:szCs w:val="22"/>
          <w:highlight w:val="white"/>
          <w:lang w:val="cs"/>
        </w:rPr>
        <w:t xml:space="preserve"> (grafické procesory): A.I. potřebuje mnoho GPU spuštěných současně; více GPU lze seskupit a vytvořit software A.I. kvůli snížení nákladů. Vzhledem k poptávce z her</w:t>
      </w:r>
      <w:r w:rsidR="00D80226">
        <w:rPr>
          <w:sz w:val="22"/>
          <w:szCs w:val="22"/>
          <w:highlight w:val="white"/>
          <w:lang w:val="cs"/>
        </w:rPr>
        <w:t>ní</w:t>
      </w:r>
      <w:r>
        <w:rPr>
          <w:sz w:val="22"/>
          <w:szCs w:val="22"/>
          <w:highlight w:val="white"/>
          <w:lang w:val="cs"/>
        </w:rPr>
        <w:t>ho průmyslu se GPU</w:t>
      </w:r>
      <w:r w:rsidR="00D80226">
        <w:rPr>
          <w:sz w:val="22"/>
          <w:szCs w:val="22"/>
          <w:lang w:val="cs"/>
        </w:rPr>
        <w:t xml:space="preserve"> </w:t>
      </w:r>
      <w:r w:rsidRPr="00D80226">
        <w:rPr>
          <w:sz w:val="22"/>
          <w:szCs w:val="22"/>
          <w:highlight w:val="white"/>
          <w:lang w:val="cs"/>
        </w:rPr>
        <w:t>nyní staly cenově</w:t>
      </w:r>
      <w:r w:rsidR="00D80226">
        <w:rPr>
          <w:lang w:val="cs"/>
        </w:rPr>
        <w:t xml:space="preserve"> </w:t>
      </w:r>
      <w:r>
        <w:rPr>
          <w:sz w:val="22"/>
          <w:szCs w:val="22"/>
          <w:highlight w:val="white"/>
          <w:lang w:val="cs"/>
        </w:rPr>
        <w:t>dostupnými a jsou široce používány v různých formách A.I.</w:t>
      </w:r>
    </w:p>
    <w:p w14:paraId="66781404" w14:textId="005C2C09" w:rsidR="00861B1B" w:rsidRDefault="000D5678">
      <w:pPr>
        <w:numPr>
          <w:ilvl w:val="0"/>
          <w:numId w:val="8"/>
        </w:numPr>
        <w:rPr>
          <w:rFonts w:ascii="Montserrat" w:eastAsia="Montserrat" w:hAnsi="Montserrat" w:cs="Montserrat"/>
        </w:rPr>
      </w:pPr>
      <w:r>
        <w:rPr>
          <w:b/>
          <w:sz w:val="22"/>
          <w:szCs w:val="22"/>
          <w:highlight w:val="white"/>
          <w:lang w:val="cs"/>
        </w:rPr>
        <w:t>Velká data</w:t>
      </w:r>
      <w:r>
        <w:rPr>
          <w:sz w:val="22"/>
          <w:szCs w:val="22"/>
          <w:highlight w:val="white"/>
          <w:lang w:val="cs"/>
        </w:rPr>
        <w:t xml:space="preserve">: A.I. potřebuje data, aby se naučila a rozvíjela. Shromažďováním a </w:t>
      </w:r>
      <w:r w:rsidR="00D80226">
        <w:rPr>
          <w:sz w:val="22"/>
          <w:szCs w:val="22"/>
          <w:highlight w:val="white"/>
          <w:lang w:val="cs"/>
        </w:rPr>
        <w:t xml:space="preserve">analýzou </w:t>
      </w:r>
      <w:r>
        <w:rPr>
          <w:sz w:val="22"/>
          <w:szCs w:val="22"/>
          <w:highlight w:val="white"/>
          <w:lang w:val="cs"/>
        </w:rPr>
        <w:t>velkého množství dat se A.I. učí exponenciálním tempem.</w:t>
      </w:r>
    </w:p>
    <w:p w14:paraId="66781405" w14:textId="34B6DF06" w:rsidR="00861B1B" w:rsidRPr="00D80226" w:rsidRDefault="000D5678">
      <w:pPr>
        <w:numPr>
          <w:ilvl w:val="0"/>
          <w:numId w:val="8"/>
        </w:numPr>
        <w:rPr>
          <w:sz w:val="22"/>
          <w:szCs w:val="22"/>
          <w:highlight w:val="white"/>
          <w:lang w:val="cs"/>
        </w:rPr>
      </w:pPr>
      <w:r w:rsidRPr="006516BC">
        <w:rPr>
          <w:b/>
          <w:bCs/>
          <w:sz w:val="22"/>
          <w:szCs w:val="22"/>
          <w:highlight w:val="white"/>
          <w:lang w:val="cs"/>
        </w:rPr>
        <w:t>Vylepšené algoritmy</w:t>
      </w:r>
      <w:r>
        <w:rPr>
          <w:sz w:val="22"/>
          <w:szCs w:val="22"/>
          <w:highlight w:val="white"/>
          <w:lang w:val="cs"/>
        </w:rPr>
        <w:t xml:space="preserve"> (neuronové sítě):</w:t>
      </w:r>
      <w:r w:rsidRPr="00D80226">
        <w:rPr>
          <w:sz w:val="22"/>
          <w:szCs w:val="22"/>
          <w:highlight w:val="white"/>
          <w:lang w:val="cs"/>
        </w:rPr>
        <w:t xml:space="preserve"> Způsob, jakým</w:t>
      </w:r>
      <w:r>
        <w:rPr>
          <w:sz w:val="22"/>
          <w:szCs w:val="22"/>
          <w:highlight w:val="white"/>
          <w:lang w:val="cs"/>
        </w:rPr>
        <w:t xml:space="preserve"> se A.I.</w:t>
      </w:r>
      <w:r w:rsidR="00D80226">
        <w:rPr>
          <w:sz w:val="22"/>
          <w:szCs w:val="22"/>
          <w:highlight w:val="white"/>
          <w:lang w:val="cs"/>
        </w:rPr>
        <w:t xml:space="preserve"> </w:t>
      </w:r>
      <w:r w:rsidRPr="00D80226">
        <w:rPr>
          <w:sz w:val="22"/>
          <w:szCs w:val="22"/>
          <w:highlight w:val="white"/>
          <w:lang w:val="cs"/>
        </w:rPr>
        <w:t xml:space="preserve">učí a </w:t>
      </w:r>
      <w:r w:rsidR="00D80226" w:rsidRPr="00D80226">
        <w:rPr>
          <w:sz w:val="22"/>
          <w:szCs w:val="22"/>
          <w:highlight w:val="white"/>
          <w:lang w:val="cs"/>
        </w:rPr>
        <w:t>reaguje</w:t>
      </w:r>
      <w:r w:rsidRPr="00D80226">
        <w:rPr>
          <w:sz w:val="22"/>
          <w:szCs w:val="22"/>
          <w:highlight w:val="white"/>
          <w:lang w:val="cs"/>
        </w:rPr>
        <w:t xml:space="preserve"> byl </w:t>
      </w:r>
      <w:r>
        <w:rPr>
          <w:sz w:val="22"/>
          <w:szCs w:val="22"/>
          <w:highlight w:val="white"/>
          <w:lang w:val="cs"/>
        </w:rPr>
        <w:t xml:space="preserve">optimalizován kvůli neuronovým sítím naskládaným do vrstev, aby bylo možné přesněji rozpoznávat vzory (dat). A.I. je nyní schopna zvládnout celou řadu jednoduchých i složitých </w:t>
      </w:r>
      <w:r w:rsidRPr="00D80226">
        <w:rPr>
          <w:sz w:val="22"/>
          <w:szCs w:val="22"/>
          <w:highlight w:val="white"/>
          <w:lang w:val="cs"/>
        </w:rPr>
        <w:t xml:space="preserve">situací a používat data z připojení k jiným zařízením a </w:t>
      </w:r>
      <w:r>
        <w:rPr>
          <w:sz w:val="22"/>
          <w:szCs w:val="22"/>
          <w:highlight w:val="white"/>
          <w:lang w:val="cs"/>
        </w:rPr>
        <w:t>ze senzorů k přesnému rozhodování.</w:t>
      </w:r>
    </w:p>
    <w:p w14:paraId="66781406" w14:textId="77777777" w:rsidR="00861B1B" w:rsidRDefault="00861B1B">
      <w:pPr>
        <w:rPr>
          <w:rFonts w:ascii="Montserrat" w:eastAsia="Montserrat" w:hAnsi="Montserrat" w:cs="Montserrat"/>
          <w:b/>
          <w:sz w:val="12"/>
          <w:szCs w:val="12"/>
          <w:highlight w:val="white"/>
        </w:rPr>
      </w:pPr>
    </w:p>
    <w:p w14:paraId="66781407" w14:textId="77777777" w:rsidR="00861B1B" w:rsidRDefault="000D5678">
      <w:pPr>
        <w:rPr>
          <w:rFonts w:ascii="Montserrat" w:eastAsia="Montserrat" w:hAnsi="Montserrat" w:cs="Montserrat"/>
          <w:sz w:val="22"/>
          <w:szCs w:val="22"/>
          <w:highlight w:val="white"/>
        </w:rPr>
      </w:pPr>
      <w:r>
        <w:rPr>
          <w:b/>
          <w:sz w:val="22"/>
          <w:szCs w:val="22"/>
          <w:highlight w:val="white"/>
          <w:lang w:val="cs"/>
        </w:rPr>
        <w:t>Aktivita:</w:t>
      </w:r>
    </w:p>
    <w:p w14:paraId="66781408" w14:textId="5B8B4022" w:rsidR="00861B1B" w:rsidRDefault="000D5678">
      <w:pPr>
        <w:numPr>
          <w:ilvl w:val="0"/>
          <w:numId w:val="9"/>
        </w:numPr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>Zobraz</w:t>
      </w:r>
      <w:r w:rsidR="00D80226">
        <w:rPr>
          <w:sz w:val="22"/>
          <w:szCs w:val="22"/>
          <w:lang w:val="cs"/>
        </w:rPr>
        <w:t>te</w:t>
      </w:r>
      <w:r>
        <w:rPr>
          <w:sz w:val="22"/>
          <w:szCs w:val="22"/>
          <w:lang w:val="cs"/>
        </w:rPr>
        <w:t xml:space="preserve"> obraz auta</w:t>
      </w:r>
      <w:r w:rsidR="00D80226">
        <w:rPr>
          <w:sz w:val="22"/>
          <w:szCs w:val="22"/>
          <w:lang w:val="cs"/>
        </w:rPr>
        <w:t xml:space="preserve">, které používá </w:t>
      </w:r>
      <w:r>
        <w:rPr>
          <w:sz w:val="22"/>
          <w:szCs w:val="22"/>
          <w:lang w:val="cs"/>
        </w:rPr>
        <w:t xml:space="preserve">senzorového záření: </w:t>
      </w:r>
      <w:r>
        <w:rPr>
          <w:b/>
          <w:color w:val="1E3485"/>
          <w:sz w:val="22"/>
          <w:szCs w:val="22"/>
          <w:lang w:val="cs"/>
        </w:rPr>
        <w:t>"Které technologie umožnily autonomní vozidla?"</w:t>
      </w:r>
      <w:r>
        <w:rPr>
          <w:lang w:val="cs"/>
        </w:rPr>
        <w:t xml:space="preserve"> </w:t>
      </w:r>
      <w:r>
        <w:rPr>
          <w:sz w:val="22"/>
          <w:szCs w:val="22"/>
          <w:lang w:val="cs"/>
        </w:rPr>
        <w:t>Povzbuďte studenty, aby čerpa</w:t>
      </w:r>
      <w:r w:rsidR="00D80226">
        <w:rPr>
          <w:sz w:val="22"/>
          <w:szCs w:val="22"/>
          <w:lang w:val="cs"/>
        </w:rPr>
        <w:t>li</w:t>
      </w:r>
      <w:r>
        <w:rPr>
          <w:sz w:val="22"/>
          <w:szCs w:val="22"/>
          <w:lang w:val="cs"/>
        </w:rPr>
        <w:t xml:space="preserve"> ze svých znalostí senzorů z použití hardwarových bloků SAM Labs.</w:t>
      </w:r>
    </w:p>
    <w:p w14:paraId="66781409" w14:textId="77777777" w:rsidR="00861B1B" w:rsidRDefault="000D5678">
      <w:pPr>
        <w:numPr>
          <w:ilvl w:val="0"/>
          <w:numId w:val="9"/>
        </w:numPr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 xml:space="preserve">Zobrazte obrázky GPU, velkých dat a algoritmů. V malých skupinách mohou studenti diskutovat o tom, jak by tyto technologie mohly být použity v AI. </w:t>
      </w:r>
    </w:p>
    <w:p w14:paraId="6678140A" w14:textId="77777777" w:rsidR="00861B1B" w:rsidRDefault="00861B1B">
      <w:pPr>
        <w:ind w:left="720" w:right="-330"/>
        <w:rPr>
          <w:rFonts w:ascii="Montserrat" w:eastAsia="Montserrat" w:hAnsi="Montserrat" w:cs="Montserrat"/>
          <w:sz w:val="22"/>
          <w:szCs w:val="22"/>
        </w:rPr>
      </w:pPr>
    </w:p>
    <w:tbl>
      <w:tblPr>
        <w:tblStyle w:val="a7"/>
        <w:tblW w:w="9330" w:type="dxa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30"/>
      </w:tblGrid>
      <w:tr w:rsidR="00861B1B" w14:paraId="6678140D" w14:textId="77777777">
        <w:tc>
          <w:tcPr>
            <w:tcW w:w="9330" w:type="dxa"/>
            <w:tcBorders>
              <w:top w:val="single" w:sz="18" w:space="0" w:color="A4C2F4"/>
              <w:left w:val="single" w:sz="18" w:space="0" w:color="A4C2F4"/>
              <w:bottom w:val="single" w:sz="18" w:space="0" w:color="A4C2F4"/>
              <w:right w:val="single" w:sz="18" w:space="0" w:color="A4C2F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8140B" w14:textId="4DD5C780" w:rsidR="00861B1B" w:rsidRDefault="000D5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cs"/>
              </w:rPr>
              <w:drawing>
                <wp:inline distT="114300" distB="114300" distL="114300" distR="114300" wp14:anchorId="6678151D" wp14:editId="6678151E">
                  <wp:extent cx="258591" cy="233363"/>
                  <wp:effectExtent l="0" t="0" r="0" b="0"/>
                  <wp:docPr id="19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91" cy="233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  <w:lang w:val="cs"/>
              </w:rPr>
              <w:t>V</w:t>
            </w:r>
            <w:r w:rsidR="00D80226">
              <w:rPr>
                <w:sz w:val="22"/>
                <w:szCs w:val="22"/>
                <w:lang w:val="cs"/>
              </w:rPr>
              <w:t xml:space="preserve"> pracovním listě </w:t>
            </w:r>
            <w:r>
              <w:rPr>
                <w:sz w:val="22"/>
                <w:szCs w:val="22"/>
                <w:lang w:val="cs"/>
              </w:rPr>
              <w:t>si studenti mohou vybrat dvě z pěti úrovní</w:t>
            </w:r>
          </w:p>
          <w:p w14:paraId="6678140C" w14:textId="14A2E746" w:rsidR="00861B1B" w:rsidRDefault="000D5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        automatizace vozidel a nakresl</w:t>
            </w:r>
            <w:r w:rsidR="00D80226">
              <w:rPr>
                <w:sz w:val="22"/>
                <w:szCs w:val="22"/>
                <w:lang w:val="cs"/>
              </w:rPr>
              <w:t>it</w:t>
            </w:r>
            <w:r>
              <w:rPr>
                <w:sz w:val="22"/>
                <w:szCs w:val="22"/>
                <w:lang w:val="cs"/>
              </w:rPr>
              <w:t xml:space="preserve"> a označ</w:t>
            </w:r>
            <w:r w:rsidR="00D80226">
              <w:rPr>
                <w:sz w:val="22"/>
                <w:szCs w:val="22"/>
                <w:lang w:val="cs"/>
              </w:rPr>
              <w:t>it</w:t>
            </w:r>
            <w:r>
              <w:rPr>
                <w:sz w:val="22"/>
                <w:szCs w:val="22"/>
                <w:lang w:val="cs"/>
              </w:rPr>
              <w:t xml:space="preserve"> diagram, který každý z nich vysvětlí.</w:t>
            </w:r>
          </w:p>
        </w:tc>
      </w:tr>
    </w:tbl>
    <w:p w14:paraId="66781412" w14:textId="77777777" w:rsidR="00861B1B" w:rsidRDefault="00861B1B">
      <w:pPr>
        <w:ind w:right="-330"/>
        <w:rPr>
          <w:rFonts w:ascii="Montserrat" w:eastAsia="Montserrat" w:hAnsi="Montserrat" w:cs="Montserrat"/>
          <w:sz w:val="22"/>
          <w:szCs w:val="22"/>
        </w:rPr>
      </w:pPr>
    </w:p>
    <w:p w14:paraId="66781416" w14:textId="77777777" w:rsidR="00861B1B" w:rsidRDefault="00861B1B">
      <w:pPr>
        <w:rPr>
          <w:rFonts w:ascii="Montserrat" w:eastAsia="Montserrat" w:hAnsi="Montserrat" w:cs="Montserrat"/>
          <w:b/>
          <w:sz w:val="22"/>
          <w:szCs w:val="22"/>
        </w:rPr>
      </w:pPr>
    </w:p>
    <w:p w14:paraId="66781417" w14:textId="77777777" w:rsidR="00861B1B" w:rsidRDefault="000D5678">
      <w:pPr>
        <w:rPr>
          <w:rFonts w:ascii="Montserrat" w:eastAsia="Montserrat" w:hAnsi="Montserrat" w:cs="Montserrat"/>
          <w:sz w:val="22"/>
          <w:szCs w:val="22"/>
        </w:rPr>
      </w:pPr>
      <w:r>
        <w:rPr>
          <w:b/>
          <w:sz w:val="22"/>
          <w:szCs w:val="22"/>
          <w:lang w:val="cs"/>
        </w:rPr>
        <w:t>Klíčová slova:</w:t>
      </w:r>
    </w:p>
    <w:tbl>
      <w:tblPr>
        <w:tblStyle w:val="a9"/>
        <w:tblW w:w="93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55"/>
        <w:gridCol w:w="7290"/>
      </w:tblGrid>
      <w:tr w:rsidR="00861B1B" w14:paraId="6678141A" w14:textId="77777777">
        <w:tc>
          <w:tcPr>
            <w:tcW w:w="2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81418" w14:textId="77777777" w:rsidR="00861B1B" w:rsidRDefault="000D5678">
            <w:pPr>
              <w:widowControl w:val="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Autonomní vozidlo</w:t>
            </w:r>
          </w:p>
        </w:tc>
        <w:tc>
          <w:tcPr>
            <w:tcW w:w="7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81419" w14:textId="484B71AA" w:rsidR="00861B1B" w:rsidRDefault="000D5678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Vozidlo schopné pohybu s malým nebo žádným lidským vstupem, využívající schopnost </w:t>
            </w:r>
            <w:r w:rsidR="00D80226">
              <w:rPr>
                <w:sz w:val="22"/>
                <w:szCs w:val="22"/>
                <w:lang w:val="cs"/>
              </w:rPr>
              <w:t>číst a vyhodnocovat data ze svého prostředí</w:t>
            </w:r>
            <w:r w:rsidR="005A6F79">
              <w:rPr>
                <w:sz w:val="22"/>
                <w:szCs w:val="22"/>
                <w:lang w:val="cs"/>
              </w:rPr>
              <w:t>.</w:t>
            </w:r>
          </w:p>
        </w:tc>
      </w:tr>
      <w:tr w:rsidR="00861B1B" w14:paraId="6678141D" w14:textId="77777777">
        <w:tc>
          <w:tcPr>
            <w:tcW w:w="2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8141B" w14:textId="77777777" w:rsidR="00861B1B" w:rsidRDefault="000D5678">
            <w:pPr>
              <w:widowControl w:val="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Samořídící</w:t>
            </w:r>
          </w:p>
        </w:tc>
        <w:tc>
          <w:tcPr>
            <w:tcW w:w="7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8141C" w14:textId="68E8DBF7" w:rsidR="00861B1B" w:rsidRDefault="000D5678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Další termín pro autonomní vozidla</w:t>
            </w:r>
            <w:r w:rsidR="005A6F79">
              <w:rPr>
                <w:sz w:val="22"/>
                <w:szCs w:val="22"/>
                <w:lang w:val="cs"/>
              </w:rPr>
              <w:t>.</w:t>
            </w:r>
          </w:p>
        </w:tc>
      </w:tr>
      <w:tr w:rsidR="00861B1B" w14:paraId="66781421" w14:textId="77777777">
        <w:trPr>
          <w:trHeight w:val="720"/>
        </w:trPr>
        <w:tc>
          <w:tcPr>
            <w:tcW w:w="2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8141E" w14:textId="77777777" w:rsidR="00861B1B" w:rsidRDefault="000D5678">
            <w:pPr>
              <w:widowControl w:val="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Připojené auto</w:t>
            </w:r>
          </w:p>
          <w:p w14:paraId="6678141F" w14:textId="77777777" w:rsidR="00861B1B" w:rsidRDefault="00861B1B">
            <w:pPr>
              <w:widowControl w:val="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</w:p>
        </w:tc>
        <w:tc>
          <w:tcPr>
            <w:tcW w:w="7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81420" w14:textId="7F833DDA" w:rsidR="00861B1B" w:rsidRDefault="000D5678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Vozidlo s připojením k internetu, senzory a schopností připojení k jiným zařízením</w:t>
            </w:r>
            <w:r w:rsidR="005A6F79">
              <w:rPr>
                <w:sz w:val="22"/>
                <w:szCs w:val="22"/>
                <w:lang w:val="cs"/>
              </w:rPr>
              <w:t>.</w:t>
            </w:r>
          </w:p>
        </w:tc>
      </w:tr>
      <w:tr w:rsidR="00861B1B" w14:paraId="66781424" w14:textId="77777777">
        <w:tc>
          <w:tcPr>
            <w:tcW w:w="2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81422" w14:textId="77777777" w:rsidR="00861B1B" w:rsidRDefault="000D5678">
            <w:pPr>
              <w:widowControl w:val="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A.I.</w:t>
            </w:r>
          </w:p>
        </w:tc>
        <w:tc>
          <w:tcPr>
            <w:tcW w:w="7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81423" w14:textId="6590CFDD" w:rsidR="00861B1B" w:rsidRDefault="000D5678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Umělá inteligence: schopnost stroje nebo počítačového programu myslet a učit se</w:t>
            </w:r>
            <w:r w:rsidR="005A6F79">
              <w:rPr>
                <w:sz w:val="22"/>
                <w:szCs w:val="22"/>
                <w:lang w:val="cs"/>
              </w:rPr>
              <w:t>.</w:t>
            </w:r>
          </w:p>
        </w:tc>
      </w:tr>
      <w:tr w:rsidR="00861B1B" w14:paraId="66781428" w14:textId="77777777">
        <w:tc>
          <w:tcPr>
            <w:tcW w:w="2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81425" w14:textId="77777777" w:rsidR="00861B1B" w:rsidRDefault="000D5678">
            <w:pPr>
              <w:widowControl w:val="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GPU</w:t>
            </w:r>
          </w:p>
          <w:p w14:paraId="66781426" w14:textId="77777777" w:rsidR="00861B1B" w:rsidRDefault="00861B1B">
            <w:pPr>
              <w:widowControl w:val="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</w:p>
        </w:tc>
        <w:tc>
          <w:tcPr>
            <w:tcW w:w="7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81427" w14:textId="77777777" w:rsidR="00861B1B" w:rsidRDefault="000D5678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Grafická jednotka; elektronický obvod nebo procesor, který řídí a urychluje výkon grafiky (videa a obrázků) na zařízení</w:t>
            </w:r>
          </w:p>
        </w:tc>
      </w:tr>
      <w:tr w:rsidR="00861B1B" w14:paraId="6678142B" w14:textId="77777777">
        <w:tc>
          <w:tcPr>
            <w:tcW w:w="2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81429" w14:textId="77777777" w:rsidR="00861B1B" w:rsidRDefault="000D5678">
            <w:pPr>
              <w:widowControl w:val="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Velká data</w:t>
            </w:r>
          </w:p>
        </w:tc>
        <w:tc>
          <w:tcPr>
            <w:tcW w:w="7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8142A" w14:textId="7CAA2995" w:rsidR="00861B1B" w:rsidRDefault="000D5678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Velké množství datových sad (informací), které jsou analyzovány </w:t>
            </w:r>
            <w:r w:rsidR="005A6F79">
              <w:rPr>
                <w:sz w:val="22"/>
                <w:szCs w:val="22"/>
                <w:lang w:val="cs"/>
              </w:rPr>
              <w:t>výpočty</w:t>
            </w:r>
            <w:r>
              <w:rPr>
                <w:sz w:val="22"/>
                <w:szCs w:val="22"/>
                <w:lang w:val="cs"/>
              </w:rPr>
              <w:t xml:space="preserve"> k odhalení vzorů nebo tr</w:t>
            </w:r>
            <w:r w:rsidR="00D80226">
              <w:rPr>
                <w:sz w:val="22"/>
                <w:szCs w:val="22"/>
                <w:lang w:val="cs"/>
              </w:rPr>
              <w:t>endů</w:t>
            </w:r>
            <w:r w:rsidR="005A6F79">
              <w:rPr>
                <w:sz w:val="22"/>
                <w:szCs w:val="22"/>
                <w:lang w:val="cs"/>
              </w:rPr>
              <w:t>.</w:t>
            </w:r>
          </w:p>
        </w:tc>
      </w:tr>
      <w:tr w:rsidR="00861B1B" w14:paraId="6678142E" w14:textId="77777777">
        <w:tc>
          <w:tcPr>
            <w:tcW w:w="2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8142C" w14:textId="77777777" w:rsidR="00861B1B" w:rsidRDefault="000D5678">
            <w:pPr>
              <w:widowControl w:val="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Algoritmus</w:t>
            </w:r>
          </w:p>
        </w:tc>
        <w:tc>
          <w:tcPr>
            <w:tcW w:w="7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8142D" w14:textId="38C480DF" w:rsidR="00861B1B" w:rsidRDefault="000D5678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Podrobné pokyny k vyřešení daného problému; A.I. autonomních vozidel vyžaduje, aby neuronové sítě byly naskládány do vrstev</w:t>
            </w:r>
            <w:r w:rsidR="005A6F79">
              <w:rPr>
                <w:sz w:val="22"/>
                <w:szCs w:val="22"/>
                <w:lang w:val="cs"/>
              </w:rPr>
              <w:t>.</w:t>
            </w:r>
          </w:p>
        </w:tc>
      </w:tr>
    </w:tbl>
    <w:p w14:paraId="6678142F" w14:textId="77777777" w:rsidR="00861B1B" w:rsidRDefault="00861B1B">
      <w:pPr>
        <w:rPr>
          <w:rFonts w:ascii="Montserrat" w:eastAsia="Montserrat" w:hAnsi="Montserrat" w:cs="Montserrat"/>
        </w:rPr>
      </w:pPr>
    </w:p>
    <w:tbl>
      <w:tblPr>
        <w:tblStyle w:val="aa"/>
        <w:tblW w:w="93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90"/>
      </w:tblGrid>
      <w:tr w:rsidR="00861B1B" w14:paraId="66781431" w14:textId="77777777" w:rsidTr="006516BC">
        <w:trPr>
          <w:trHeight w:val="995"/>
        </w:trPr>
        <w:tc>
          <w:tcPr>
            <w:tcW w:w="9390" w:type="dxa"/>
            <w:tcBorders>
              <w:top w:val="single" w:sz="18" w:space="0" w:color="A4C2F4"/>
              <w:left w:val="single" w:sz="18" w:space="0" w:color="A4C2F4"/>
              <w:bottom w:val="single" w:sz="18" w:space="0" w:color="A4C2F4"/>
              <w:right w:val="single" w:sz="18" w:space="0" w:color="A4C2F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81430" w14:textId="755B51B0" w:rsidR="00861B1B" w:rsidRDefault="000D5678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 w:rsidRPr="00D80226">
              <w:rPr>
                <w:b/>
                <w:iCs/>
                <w:color w:val="1E3485"/>
                <w:sz w:val="22"/>
                <w:szCs w:val="22"/>
                <w:lang w:val="cs"/>
              </w:rPr>
              <w:t>" Které</w:t>
            </w:r>
            <w:r w:rsidR="00D80226">
              <w:rPr>
                <w:b/>
                <w:i/>
                <w:color w:val="1E3485"/>
                <w:sz w:val="22"/>
                <w:szCs w:val="22"/>
                <w:lang w:val="cs"/>
              </w:rPr>
              <w:t xml:space="preserve"> </w:t>
            </w:r>
            <w:r>
              <w:rPr>
                <w:b/>
                <w:color w:val="1E3485"/>
                <w:sz w:val="22"/>
                <w:szCs w:val="22"/>
                <w:lang w:val="cs"/>
              </w:rPr>
              <w:t>tři technologie byly nezbytné pro vývoj autonomních vozidel?</w:t>
            </w:r>
            <w:r w:rsidR="00D80226">
              <w:rPr>
                <w:b/>
                <w:color w:val="1E3485"/>
                <w:sz w:val="22"/>
                <w:szCs w:val="22"/>
                <w:lang w:val="cs"/>
              </w:rPr>
              <w:t xml:space="preserve"> </w:t>
            </w:r>
            <w:r>
              <w:rPr>
                <w:b/>
                <w:color w:val="1E3485"/>
                <w:sz w:val="22"/>
                <w:szCs w:val="22"/>
                <w:lang w:val="cs"/>
              </w:rPr>
              <w:t>"</w:t>
            </w:r>
            <w:r>
              <w:rPr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Studenti mohou s partnerem diskutovat o tom, proč si myslí, že prostředí v centru města představuje pro autonomní vozidla největší výzvy.</w:t>
            </w:r>
          </w:p>
        </w:tc>
      </w:tr>
    </w:tbl>
    <w:p w14:paraId="66781432" w14:textId="77777777" w:rsidR="00861B1B" w:rsidRDefault="00861B1B">
      <w:pPr>
        <w:rPr>
          <w:rFonts w:ascii="Montserrat" w:eastAsia="Montserrat" w:hAnsi="Montserrat" w:cs="Montserrat"/>
          <w:sz w:val="12"/>
          <w:szCs w:val="12"/>
        </w:rPr>
      </w:pPr>
    </w:p>
    <w:p w14:paraId="66781435" w14:textId="77777777" w:rsidR="00861B1B" w:rsidRDefault="00861B1B">
      <w:pPr>
        <w:rPr>
          <w:rFonts w:ascii="Montserrat" w:eastAsia="Montserrat" w:hAnsi="Montserrat" w:cs="Montserrat"/>
          <w:b/>
          <w:sz w:val="12"/>
          <w:szCs w:val="12"/>
        </w:rPr>
      </w:pPr>
    </w:p>
    <w:p w14:paraId="66781436" w14:textId="77777777" w:rsidR="00861B1B" w:rsidRDefault="00861B1B">
      <w:pPr>
        <w:rPr>
          <w:rFonts w:ascii="Montserrat" w:eastAsia="Montserrat" w:hAnsi="Montserrat" w:cs="Montserrat"/>
          <w:b/>
          <w:sz w:val="12"/>
          <w:szCs w:val="12"/>
        </w:rPr>
      </w:pPr>
    </w:p>
    <w:p w14:paraId="6678144D" w14:textId="77777777" w:rsidR="00861B1B" w:rsidRDefault="00861B1B">
      <w:pPr>
        <w:rPr>
          <w:rFonts w:ascii="Montserrat" w:eastAsia="Montserrat" w:hAnsi="Montserrat" w:cs="Montserrat"/>
          <w:b/>
          <w:sz w:val="12"/>
          <w:szCs w:val="12"/>
        </w:rPr>
      </w:pPr>
    </w:p>
    <w:p w14:paraId="6678144E" w14:textId="77777777" w:rsidR="00861B1B" w:rsidRDefault="00861B1B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c"/>
        <w:tblW w:w="1200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9140"/>
        <w:gridCol w:w="2860"/>
      </w:tblGrid>
      <w:tr w:rsidR="00861B1B" w14:paraId="66781452" w14:textId="77777777">
        <w:trPr>
          <w:trHeight w:val="680"/>
        </w:trPr>
        <w:tc>
          <w:tcPr>
            <w:tcW w:w="9140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678144F" w14:textId="77777777" w:rsidR="00861B1B" w:rsidRDefault="000D5678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  <w:color w:val="000000"/>
              </w:rPr>
            </w:pPr>
            <w:bookmarkStart w:id="15" w:name="_pf5un243lwbw" w:colFirst="0" w:colLast="0"/>
            <w:bookmarkEnd w:id="15"/>
            <w:r>
              <w:rPr>
                <w:sz w:val="36"/>
                <w:szCs w:val="36"/>
                <w:lang w:val="cs"/>
              </w:rPr>
              <w:t>Příklad práce – Pojďme stavět!</w:t>
            </w:r>
          </w:p>
          <w:p w14:paraId="66781450" w14:textId="77777777" w:rsidR="00861B1B" w:rsidRDefault="000D5678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</w:rPr>
            </w:pPr>
            <w:bookmarkStart w:id="16" w:name="_8yh5mvtrbwfz" w:colFirst="0" w:colLast="0"/>
            <w:bookmarkEnd w:id="16"/>
            <w:r>
              <w:rPr>
                <w:lang w:val="cs"/>
              </w:rPr>
              <w:t xml:space="preserve">Vytvořte "auto", které se pohybuje podle úrovní světla. </w:t>
            </w:r>
          </w:p>
        </w:tc>
        <w:tc>
          <w:tcPr>
            <w:tcW w:w="2860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6781451" w14:textId="77777777" w:rsidR="00861B1B" w:rsidRDefault="00861B1B">
            <w:pPr>
              <w:pStyle w:val="Nadpis2"/>
              <w:keepNext w:val="0"/>
              <w:keepLines w:val="0"/>
              <w:ind w:right="1260"/>
              <w:jc w:val="right"/>
              <w:rPr>
                <w:rFonts w:ascii="Montserrat" w:eastAsia="Montserrat" w:hAnsi="Montserrat" w:cs="Montserrat"/>
              </w:rPr>
            </w:pPr>
            <w:bookmarkStart w:id="17" w:name="_v1idn4pv1uci" w:colFirst="0" w:colLast="0"/>
            <w:bookmarkEnd w:id="17"/>
          </w:p>
        </w:tc>
      </w:tr>
    </w:tbl>
    <w:p w14:paraId="66781453" w14:textId="77777777" w:rsidR="00861B1B" w:rsidRDefault="00861B1B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d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3495"/>
        <w:gridCol w:w="3510"/>
      </w:tblGrid>
      <w:tr w:rsidR="00861B1B" w14:paraId="66781457" w14:textId="77777777">
        <w:trPr>
          <w:trHeight w:val="420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781454" w14:textId="77777777" w:rsidR="00861B1B" w:rsidRDefault="000D5678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781455" w14:textId="77777777" w:rsidR="00861B1B" w:rsidRDefault="000D5678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781456" w14:textId="77777777" w:rsidR="00861B1B" w:rsidRDefault="000D5678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Poznámky</w:t>
            </w:r>
          </w:p>
        </w:tc>
      </w:tr>
      <w:tr w:rsidR="00861B1B" w14:paraId="66781462" w14:textId="77777777">
        <w:trPr>
          <w:trHeight w:val="1260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781458" w14:textId="77777777" w:rsidR="00861B1B" w:rsidRDefault="000D5678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1</w:t>
            </w:r>
          </w:p>
          <w:p w14:paraId="66781459" w14:textId="77777777" w:rsidR="00861B1B" w:rsidRDefault="000D567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Zapnutí a spárování:</w:t>
            </w:r>
          </w:p>
          <w:p w14:paraId="6678145A" w14:textId="77777777" w:rsidR="00861B1B" w:rsidRDefault="000D5678">
            <w:pPr>
              <w:numPr>
                <w:ilvl w:val="0"/>
                <w:numId w:val="6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1 blok světelného senzoru</w:t>
            </w:r>
          </w:p>
          <w:p w14:paraId="6678145B" w14:textId="02CE24BB" w:rsidR="00861B1B" w:rsidRDefault="000D5678">
            <w:pPr>
              <w:numPr>
                <w:ilvl w:val="0"/>
                <w:numId w:val="6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2 </w:t>
            </w:r>
            <w:r w:rsidR="00D80226">
              <w:rPr>
                <w:lang w:val="cs"/>
              </w:rPr>
              <w:t>DC</w:t>
            </w:r>
            <w:r>
              <w:rPr>
                <w:lang w:val="cs"/>
              </w:rPr>
              <w:t xml:space="preserve"> motor</w:t>
            </w:r>
            <w:r w:rsidR="00D80226">
              <w:rPr>
                <w:lang w:val="cs"/>
              </w:rPr>
              <w:t>y</w:t>
            </w:r>
          </w:p>
          <w:p w14:paraId="6678145C" w14:textId="3963CF95" w:rsidR="00861B1B" w:rsidRDefault="000D567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a přetáhněte je do pracovního prostoru. Přetáhněte také dál:</w:t>
            </w:r>
          </w:p>
          <w:p w14:paraId="6678145D" w14:textId="451F6311" w:rsidR="00861B1B" w:rsidRDefault="000D5678">
            <w:pPr>
              <w:numPr>
                <w:ilvl w:val="0"/>
                <w:numId w:val="11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1 Filtr.</w:t>
            </w:r>
          </w:p>
          <w:p w14:paraId="6678145E" w14:textId="77777777" w:rsidR="00861B1B" w:rsidRDefault="00861B1B">
            <w:pPr>
              <w:rPr>
                <w:rFonts w:ascii="Montserrat" w:eastAsia="Montserrat" w:hAnsi="Montserrat" w:cs="Montserrat"/>
              </w:rPr>
            </w:pPr>
          </w:p>
          <w:p w14:paraId="6678145F" w14:textId="77777777" w:rsidR="00861B1B" w:rsidRDefault="000D567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Připojte bloky podle obrázku. </w:t>
            </w:r>
          </w:p>
        </w:tc>
        <w:tc>
          <w:tcPr>
            <w:tcW w:w="3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781460" w14:textId="77777777" w:rsidR="00861B1B" w:rsidRDefault="000D5678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66781521" wp14:editId="66781522">
                  <wp:extent cx="2154758" cy="1552575"/>
                  <wp:effectExtent l="0" t="0" r="0" b="0"/>
                  <wp:docPr id="1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758" cy="1552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6781461" w14:textId="77777777" w:rsidR="00861B1B" w:rsidRDefault="00861B1B">
            <w:pPr>
              <w:rPr>
                <w:rFonts w:ascii="Montserrat" w:eastAsia="Montserrat" w:hAnsi="Montserrat" w:cs="Montserrat"/>
                <w:highlight w:val="white"/>
              </w:rPr>
            </w:pPr>
          </w:p>
        </w:tc>
      </w:tr>
      <w:tr w:rsidR="00861B1B" w14:paraId="6678146A" w14:textId="77777777">
        <w:trPr>
          <w:trHeight w:val="4800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781463" w14:textId="77777777" w:rsidR="00861B1B" w:rsidRDefault="000D5678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2</w:t>
            </w:r>
          </w:p>
          <w:p w14:paraId="66781464" w14:textId="28520C22" w:rsidR="00861B1B" w:rsidRDefault="000D567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Připojte 1 kolo ke každému </w:t>
            </w:r>
            <w:r w:rsidR="006516BC">
              <w:rPr>
                <w:lang w:val="cs"/>
              </w:rPr>
              <w:t>DC</w:t>
            </w:r>
            <w:r>
              <w:rPr>
                <w:lang w:val="cs"/>
              </w:rPr>
              <w:t xml:space="preserve"> motory a vložte je do žlutého podvozku. </w:t>
            </w:r>
          </w:p>
          <w:p w14:paraId="66781465" w14:textId="77777777" w:rsidR="00861B1B" w:rsidRDefault="00861B1B">
            <w:pPr>
              <w:rPr>
                <w:rFonts w:ascii="Montserrat" w:eastAsia="Montserrat" w:hAnsi="Montserrat" w:cs="Montserrat"/>
              </w:rPr>
            </w:pPr>
          </w:p>
          <w:p w14:paraId="66781466" w14:textId="25016AAE" w:rsidR="00861B1B" w:rsidRDefault="000D567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Pod šasi vložte 1 válečkov</w:t>
            </w:r>
            <w:r w:rsidR="00D80226">
              <w:rPr>
                <w:lang w:val="cs"/>
              </w:rPr>
              <w:t>é kolečko</w:t>
            </w:r>
            <w:r>
              <w:rPr>
                <w:lang w:val="cs"/>
              </w:rPr>
              <w:t>.</w:t>
            </w:r>
          </w:p>
        </w:tc>
        <w:tc>
          <w:tcPr>
            <w:tcW w:w="3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781467" w14:textId="77777777" w:rsidR="00861B1B" w:rsidRDefault="000D5678">
            <w:pPr>
              <w:spacing w:line="276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66781523" wp14:editId="66781524">
                  <wp:extent cx="1471613" cy="1471613"/>
                  <wp:effectExtent l="0" t="0" r="0" b="0"/>
                  <wp:docPr id="7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613" cy="1471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6781468" w14:textId="77777777" w:rsidR="00861B1B" w:rsidRDefault="000D5678">
            <w:pPr>
              <w:spacing w:line="276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66781525" wp14:editId="66781526">
                  <wp:extent cx="1462088" cy="1462088"/>
                  <wp:effectExtent l="0" t="0" r="0" b="0"/>
                  <wp:docPr id="16" name="image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462088" cy="1462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6781469" w14:textId="5655943D" w:rsidR="00861B1B" w:rsidRDefault="000D5678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 xml:space="preserve">Zajistěte, aby studenti pochopili, že jeden DC </w:t>
            </w:r>
            <w:r w:rsidR="006516BC">
              <w:rPr>
                <w:highlight w:val="white"/>
                <w:lang w:val="cs"/>
              </w:rPr>
              <w:t>m</w:t>
            </w:r>
            <w:r>
              <w:rPr>
                <w:highlight w:val="white"/>
                <w:lang w:val="cs"/>
              </w:rPr>
              <w:t xml:space="preserve">otor musí být nastaven na "Proti směru hodinových ručiček" a druhý "ve směru hodinových ručiček", aby "auto" </w:t>
            </w:r>
            <w:r w:rsidR="00D80226">
              <w:rPr>
                <w:highlight w:val="white"/>
                <w:lang w:val="cs"/>
              </w:rPr>
              <w:t>jelo</w:t>
            </w:r>
            <w:r>
              <w:rPr>
                <w:highlight w:val="white"/>
                <w:lang w:val="cs"/>
              </w:rPr>
              <w:t xml:space="preserve"> rovně.</w:t>
            </w:r>
          </w:p>
        </w:tc>
      </w:tr>
      <w:tr w:rsidR="00861B1B" w14:paraId="66781473" w14:textId="77777777">
        <w:trPr>
          <w:trHeight w:val="1020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78146B" w14:textId="77777777" w:rsidR="00861B1B" w:rsidRDefault="000D5678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3</w:t>
            </w:r>
          </w:p>
          <w:p w14:paraId="6678146C" w14:textId="77777777" w:rsidR="00861B1B" w:rsidRDefault="000D567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V nastavení filtru nastavte příslušný rozsah. </w:t>
            </w:r>
          </w:p>
          <w:p w14:paraId="6678146D" w14:textId="77777777" w:rsidR="00861B1B" w:rsidRDefault="00861B1B">
            <w:pPr>
              <w:rPr>
                <w:rFonts w:ascii="Montserrat" w:eastAsia="Montserrat" w:hAnsi="Montserrat" w:cs="Montserrat"/>
              </w:rPr>
            </w:pPr>
          </w:p>
          <w:p w14:paraId="6678146E" w14:textId="77777777" w:rsidR="00861B1B" w:rsidRDefault="000D567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Otestujte svůj systém. </w:t>
            </w:r>
          </w:p>
        </w:tc>
        <w:tc>
          <w:tcPr>
            <w:tcW w:w="3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78146F" w14:textId="77777777" w:rsidR="00861B1B" w:rsidRDefault="000D5678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noProof/>
              </w:rPr>
              <w:drawing>
                <wp:inline distT="114300" distB="114300" distL="114300" distR="114300" wp14:anchorId="66781527" wp14:editId="66781528">
                  <wp:extent cx="2163177" cy="1526397"/>
                  <wp:effectExtent l="0" t="0" r="0" b="0"/>
                  <wp:docPr id="2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177" cy="15263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6781470" w14:textId="5366D390" w:rsidR="00861B1B" w:rsidRDefault="00D80226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>E</w:t>
            </w:r>
            <w:r w:rsidR="000D5678">
              <w:rPr>
                <w:highlight w:val="white"/>
                <w:lang w:val="cs"/>
              </w:rPr>
              <w:t>xperiment</w:t>
            </w:r>
            <w:r>
              <w:rPr>
                <w:highlight w:val="white"/>
                <w:lang w:val="cs"/>
              </w:rPr>
              <w:t>ujte</w:t>
            </w:r>
            <w:r w:rsidR="000D5678">
              <w:rPr>
                <w:highlight w:val="white"/>
                <w:lang w:val="cs"/>
              </w:rPr>
              <w:t xml:space="preserve"> s různým nastavením filtru, abyste zjistili, jak úrovně světla čtené světelným senzorem ovlivňují </w:t>
            </w:r>
            <w:r>
              <w:rPr>
                <w:highlight w:val="white"/>
                <w:lang w:val="cs"/>
              </w:rPr>
              <w:t>DC</w:t>
            </w:r>
            <w:r w:rsidR="000D5678">
              <w:rPr>
                <w:highlight w:val="white"/>
                <w:lang w:val="cs"/>
              </w:rPr>
              <w:t xml:space="preserve"> motory. V tomto systému bylo nastaveno "0–50". </w:t>
            </w:r>
          </w:p>
          <w:p w14:paraId="66781471" w14:textId="77777777" w:rsidR="00861B1B" w:rsidRDefault="00861B1B">
            <w:pPr>
              <w:rPr>
                <w:rFonts w:ascii="Montserrat" w:eastAsia="Montserrat" w:hAnsi="Montserrat" w:cs="Montserrat"/>
                <w:highlight w:val="white"/>
              </w:rPr>
            </w:pPr>
          </w:p>
          <w:p w14:paraId="66781472" w14:textId="7F88B5EB" w:rsidR="00861B1B" w:rsidRDefault="000D5678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 xml:space="preserve">Všimněte si, že </w:t>
            </w:r>
            <w:r w:rsidR="00D80226">
              <w:rPr>
                <w:highlight w:val="white"/>
                <w:lang w:val="cs"/>
              </w:rPr>
              <w:t xml:space="preserve">DC </w:t>
            </w:r>
            <w:r>
              <w:rPr>
                <w:highlight w:val="white"/>
                <w:lang w:val="cs"/>
              </w:rPr>
              <w:t xml:space="preserve">motory se začnou pohybovat, když je nastavení otáček mezi cca 15-20. </w:t>
            </w:r>
            <w:r w:rsidR="00D80226">
              <w:rPr>
                <w:highlight w:val="white"/>
                <w:lang w:val="cs"/>
              </w:rPr>
              <w:t>D</w:t>
            </w:r>
            <w:r>
              <w:rPr>
                <w:highlight w:val="white"/>
                <w:lang w:val="cs"/>
              </w:rPr>
              <w:t>iskus</w:t>
            </w:r>
            <w:r w:rsidR="00D80226">
              <w:rPr>
                <w:highlight w:val="white"/>
                <w:lang w:val="cs"/>
              </w:rPr>
              <w:t>e</w:t>
            </w:r>
            <w:r>
              <w:rPr>
                <w:highlight w:val="white"/>
                <w:lang w:val="cs"/>
              </w:rPr>
              <w:t xml:space="preserve"> o tom, jak to ovlivňuje rozsah nastavený v bloku Filtr.  </w:t>
            </w:r>
          </w:p>
        </w:tc>
      </w:tr>
    </w:tbl>
    <w:p w14:paraId="66781474" w14:textId="77777777" w:rsidR="00861B1B" w:rsidRDefault="00861B1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</w:rPr>
      </w:pPr>
    </w:p>
    <w:tbl>
      <w:tblPr>
        <w:tblStyle w:val="ae"/>
        <w:tblW w:w="1198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8960"/>
        <w:gridCol w:w="3020"/>
      </w:tblGrid>
      <w:tr w:rsidR="00861B1B" w14:paraId="66781478" w14:textId="77777777">
        <w:trPr>
          <w:trHeight w:val="1040"/>
        </w:trPr>
        <w:tc>
          <w:tcPr>
            <w:tcW w:w="8960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6781475" w14:textId="77777777" w:rsidR="00861B1B" w:rsidRDefault="000D5678">
            <w:pPr>
              <w:pStyle w:val="Nadpis2"/>
              <w:keepNext w:val="0"/>
              <w:keepLines w:val="0"/>
              <w:spacing w:line="240" w:lineRule="auto"/>
              <w:ind w:left="1350"/>
              <w:rPr>
                <w:rFonts w:ascii="Montserrat" w:eastAsia="Montserrat" w:hAnsi="Montserrat" w:cs="Montserrat"/>
                <w:sz w:val="36"/>
                <w:szCs w:val="36"/>
              </w:rPr>
            </w:pPr>
            <w:bookmarkStart w:id="18" w:name="_54y037qfsw54" w:colFirst="0" w:colLast="0"/>
            <w:bookmarkEnd w:id="18"/>
            <w:r>
              <w:rPr>
                <w:sz w:val="36"/>
                <w:szCs w:val="36"/>
                <w:lang w:val="cs"/>
              </w:rPr>
              <w:t>Výzva 1</w:t>
            </w:r>
          </w:p>
          <w:p w14:paraId="66781476" w14:textId="77777777" w:rsidR="00861B1B" w:rsidRDefault="000D5678">
            <w:pPr>
              <w:pStyle w:val="Nadpis2"/>
              <w:keepNext w:val="0"/>
              <w:keepLines w:val="0"/>
              <w:spacing w:line="240" w:lineRule="auto"/>
              <w:ind w:left="1350"/>
              <w:rPr>
                <w:rFonts w:ascii="Montserrat" w:eastAsia="Montserrat" w:hAnsi="Montserrat" w:cs="Montserrat"/>
              </w:rPr>
            </w:pPr>
            <w:bookmarkStart w:id="19" w:name="_xip8znobuj3j" w:colFirst="0" w:colLast="0"/>
            <w:bookmarkEnd w:id="19"/>
            <w:r>
              <w:rPr>
                <w:lang w:val="cs"/>
              </w:rPr>
              <w:t>Vytvořte doplněk systému, který umožní "autu" automaticky změnit směr.</w:t>
            </w:r>
          </w:p>
        </w:tc>
        <w:tc>
          <w:tcPr>
            <w:tcW w:w="3020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6781477" w14:textId="77777777" w:rsidR="00861B1B" w:rsidRDefault="00861B1B">
            <w:pPr>
              <w:pStyle w:val="Nadpis2"/>
              <w:keepNext w:val="0"/>
              <w:keepLines w:val="0"/>
              <w:spacing w:line="240" w:lineRule="auto"/>
              <w:ind w:right="1260"/>
              <w:jc w:val="right"/>
              <w:rPr>
                <w:rFonts w:ascii="Montserrat" w:eastAsia="Montserrat" w:hAnsi="Montserrat" w:cs="Montserrat"/>
              </w:rPr>
            </w:pPr>
            <w:bookmarkStart w:id="20" w:name="_w72o9nufasfy" w:colFirst="0" w:colLast="0"/>
            <w:bookmarkEnd w:id="20"/>
          </w:p>
        </w:tc>
      </w:tr>
    </w:tbl>
    <w:p w14:paraId="66781479" w14:textId="77777777" w:rsidR="00861B1B" w:rsidRDefault="00861B1B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f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3480"/>
        <w:gridCol w:w="3525"/>
      </w:tblGrid>
      <w:tr w:rsidR="00861B1B" w14:paraId="6678147D" w14:textId="77777777">
        <w:trPr>
          <w:trHeight w:val="420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78147A" w14:textId="77777777" w:rsidR="00861B1B" w:rsidRDefault="000D5678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78147B" w14:textId="77777777" w:rsidR="00861B1B" w:rsidRDefault="000D5678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78147C" w14:textId="77777777" w:rsidR="00861B1B" w:rsidRDefault="000D5678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Poznámky</w:t>
            </w:r>
          </w:p>
        </w:tc>
      </w:tr>
      <w:tr w:rsidR="00861B1B" w14:paraId="66781486" w14:textId="77777777">
        <w:trPr>
          <w:trHeight w:val="1260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78147E" w14:textId="77777777" w:rsidR="00861B1B" w:rsidRDefault="000D5678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1</w:t>
            </w:r>
          </w:p>
          <w:p w14:paraId="6678147F" w14:textId="77777777" w:rsidR="00861B1B" w:rsidRDefault="000D567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Přetáhněte do pracovního prostoru:</w:t>
            </w:r>
          </w:p>
          <w:p w14:paraId="66781480" w14:textId="34496B4D" w:rsidR="00861B1B" w:rsidRDefault="000D5678">
            <w:pPr>
              <w:numPr>
                <w:ilvl w:val="0"/>
                <w:numId w:val="4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1 Blok </w:t>
            </w:r>
            <w:r w:rsidR="00D80226">
              <w:rPr>
                <w:lang w:val="cs"/>
              </w:rPr>
              <w:t>Změna směru</w:t>
            </w:r>
          </w:p>
          <w:p w14:paraId="66781481" w14:textId="0ADD5A1C" w:rsidR="00861B1B" w:rsidRDefault="000D5678">
            <w:pPr>
              <w:numPr>
                <w:ilvl w:val="0"/>
                <w:numId w:val="4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1 Porovn</w:t>
            </w:r>
            <w:r w:rsidR="00D80226">
              <w:rPr>
                <w:lang w:val="cs"/>
              </w:rPr>
              <w:t>ání</w:t>
            </w:r>
          </w:p>
          <w:p w14:paraId="66781482" w14:textId="77777777" w:rsidR="00861B1B" w:rsidRDefault="00861B1B">
            <w:pPr>
              <w:rPr>
                <w:rFonts w:ascii="Montserrat" w:eastAsia="Montserrat" w:hAnsi="Montserrat" w:cs="Montserrat"/>
              </w:rPr>
            </w:pPr>
          </w:p>
          <w:p w14:paraId="66781483" w14:textId="77777777" w:rsidR="00861B1B" w:rsidRDefault="000D567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Připojte bloky podle obrázku. </w:t>
            </w: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781484" w14:textId="77777777" w:rsidR="00861B1B" w:rsidRDefault="000D5678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66781529" wp14:editId="6678152A">
                  <wp:extent cx="2155644" cy="1040333"/>
                  <wp:effectExtent l="0" t="0" r="0" b="0"/>
                  <wp:docPr id="1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644" cy="10403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6781485" w14:textId="3C641A1B" w:rsidR="00861B1B" w:rsidRDefault="00D80226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>S</w:t>
            </w:r>
            <w:r w:rsidR="000D5678">
              <w:rPr>
                <w:highlight w:val="white"/>
                <w:lang w:val="cs"/>
              </w:rPr>
              <w:t>tudenti připoj</w:t>
            </w:r>
            <w:r>
              <w:rPr>
                <w:highlight w:val="white"/>
                <w:lang w:val="cs"/>
              </w:rPr>
              <w:t>í</w:t>
            </w:r>
            <w:r w:rsidR="000D5678">
              <w:rPr>
                <w:highlight w:val="white"/>
                <w:lang w:val="cs"/>
              </w:rPr>
              <w:t xml:space="preserve"> </w:t>
            </w:r>
            <w:r>
              <w:rPr>
                <w:highlight w:val="white"/>
                <w:lang w:val="cs"/>
              </w:rPr>
              <w:t xml:space="preserve">změnu směru </w:t>
            </w:r>
            <w:r w:rsidR="000D5678">
              <w:rPr>
                <w:highlight w:val="white"/>
                <w:lang w:val="cs"/>
              </w:rPr>
              <w:t xml:space="preserve">k </w:t>
            </w:r>
            <w:r>
              <w:rPr>
                <w:highlight w:val="white"/>
                <w:lang w:val="cs"/>
              </w:rPr>
              <w:t>DC</w:t>
            </w:r>
            <w:r w:rsidR="000D5678">
              <w:rPr>
                <w:highlight w:val="white"/>
                <w:lang w:val="cs"/>
              </w:rPr>
              <w:t xml:space="preserve"> motorům i filtru</w:t>
            </w:r>
            <w:r>
              <w:rPr>
                <w:highlight w:val="white"/>
                <w:lang w:val="cs"/>
              </w:rPr>
              <w:t xml:space="preserve"> podle obrázku.</w:t>
            </w:r>
          </w:p>
        </w:tc>
      </w:tr>
      <w:tr w:rsidR="00861B1B" w14:paraId="6678148C" w14:textId="77777777">
        <w:trPr>
          <w:trHeight w:val="2180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781487" w14:textId="77777777" w:rsidR="00861B1B" w:rsidRDefault="000D5678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2</w:t>
            </w:r>
          </w:p>
          <w:p w14:paraId="66781488" w14:textId="77777777" w:rsidR="00861B1B" w:rsidRDefault="000D567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V nastavení filtru změňte rozsah.</w:t>
            </w: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781489" w14:textId="77777777" w:rsidR="00861B1B" w:rsidRDefault="000D5678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noProof/>
              </w:rPr>
              <w:drawing>
                <wp:inline distT="114300" distB="114300" distL="114300" distR="114300" wp14:anchorId="6678152B" wp14:editId="6678152C">
                  <wp:extent cx="2141822" cy="1033662"/>
                  <wp:effectExtent l="0" t="0" r="0" b="0"/>
                  <wp:docPr id="1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822" cy="10336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678148A" w14:textId="35B88833" w:rsidR="00861B1B" w:rsidRDefault="000D5678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 xml:space="preserve">Pokud jsou například úrovně světla v místnosti nízké, </w:t>
            </w:r>
            <w:r w:rsidR="00D80226">
              <w:rPr>
                <w:highlight w:val="white"/>
                <w:lang w:val="cs"/>
              </w:rPr>
              <w:t>bude</w:t>
            </w:r>
            <w:r>
              <w:rPr>
                <w:highlight w:val="white"/>
                <w:lang w:val="cs"/>
              </w:rPr>
              <w:t xml:space="preserve"> nutné snížit spodní rozsah. </w:t>
            </w:r>
          </w:p>
          <w:p w14:paraId="6678148B" w14:textId="37DB9A5C" w:rsidR="00861B1B" w:rsidRDefault="000D5678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lang w:val="cs"/>
              </w:rPr>
              <w:t>"15</w:t>
            </w:r>
            <w:r>
              <w:rPr>
                <w:highlight w:val="white"/>
                <w:lang w:val="cs"/>
              </w:rPr>
              <w:t>–</w:t>
            </w:r>
            <w:r>
              <w:rPr>
                <w:lang w:val="cs"/>
              </w:rPr>
              <w:t xml:space="preserve">100" </w:t>
            </w:r>
            <w:r w:rsidR="00D80226">
              <w:rPr>
                <w:lang w:val="cs"/>
              </w:rPr>
              <w:t>bylo nastaveno v tomto systému</w:t>
            </w:r>
            <w:r>
              <w:rPr>
                <w:lang w:val="cs"/>
              </w:rPr>
              <w:t xml:space="preserve">. To také znamená, že studenti budou možná muset změnit hodnotu svého bloku </w:t>
            </w:r>
            <w:r w:rsidR="00D80226">
              <w:rPr>
                <w:lang w:val="cs"/>
              </w:rPr>
              <w:t>Porovnání</w:t>
            </w:r>
            <w:r>
              <w:rPr>
                <w:lang w:val="cs"/>
              </w:rPr>
              <w:t xml:space="preserve"> na základě nové sady rozsahů.</w:t>
            </w:r>
          </w:p>
        </w:tc>
      </w:tr>
      <w:tr w:rsidR="00861B1B" w14:paraId="66781491" w14:textId="77777777">
        <w:trPr>
          <w:trHeight w:val="880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78148D" w14:textId="77777777" w:rsidR="00861B1B" w:rsidRDefault="000D5678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 xml:space="preserve">Krok 3 </w:t>
            </w:r>
          </w:p>
          <w:p w14:paraId="6678148E" w14:textId="77777777" w:rsidR="00861B1B" w:rsidRDefault="000D567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Otestujte svůj systém.</w:t>
            </w: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78148F" w14:textId="77777777" w:rsidR="00861B1B" w:rsidRDefault="000D5678">
            <w:pPr>
              <w:spacing w:line="276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6678152D" wp14:editId="6678152E">
                  <wp:extent cx="1633538" cy="1633538"/>
                  <wp:effectExtent l="0" t="0" r="0" b="0"/>
                  <wp:docPr id="23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538" cy="1633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6781490" w14:textId="7C9B61BF" w:rsidR="00861B1B" w:rsidRDefault="000D5678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>Studenti by měli zjistit, že "auto" stále jed</w:t>
            </w:r>
            <w:r w:rsidR="00D80226">
              <w:rPr>
                <w:highlight w:val="white"/>
                <w:lang w:val="cs"/>
              </w:rPr>
              <w:t>e</w:t>
            </w:r>
            <w:r>
              <w:rPr>
                <w:highlight w:val="white"/>
                <w:lang w:val="cs"/>
              </w:rPr>
              <w:t xml:space="preserve"> jedním </w:t>
            </w:r>
            <w:r>
              <w:rPr>
                <w:b/>
                <w:highlight w:val="white"/>
                <w:lang w:val="cs"/>
              </w:rPr>
              <w:t>směrem, blok Směr přepínače ještě neovlivňuje systém.</w:t>
            </w:r>
            <w:r>
              <w:rPr>
                <w:lang w:val="cs"/>
              </w:rPr>
              <w:t xml:space="preserve"> </w:t>
            </w:r>
            <w:r w:rsidR="00D80226">
              <w:rPr>
                <w:highlight w:val="white"/>
                <w:lang w:val="cs"/>
              </w:rPr>
              <w:t>To</w:t>
            </w:r>
            <w:r>
              <w:rPr>
                <w:highlight w:val="white"/>
                <w:lang w:val="cs"/>
              </w:rPr>
              <w:t xml:space="preserve"> bude opraveno v </w:t>
            </w:r>
            <w:r w:rsidR="00D80226">
              <w:rPr>
                <w:highlight w:val="white"/>
                <w:lang w:val="cs"/>
              </w:rPr>
              <w:t>Ladění</w:t>
            </w:r>
            <w:r>
              <w:rPr>
                <w:highlight w:val="white"/>
                <w:lang w:val="cs"/>
              </w:rPr>
              <w:t>!</w:t>
            </w:r>
          </w:p>
        </w:tc>
      </w:tr>
    </w:tbl>
    <w:p w14:paraId="66781492" w14:textId="77777777" w:rsidR="00861B1B" w:rsidRDefault="00861B1B">
      <w:pPr>
        <w:rPr>
          <w:rFonts w:ascii="Montserrat" w:eastAsia="Montserrat" w:hAnsi="Montserrat" w:cs="Montserrat"/>
          <w:b/>
          <w:sz w:val="12"/>
          <w:szCs w:val="12"/>
          <w:shd w:val="clear" w:color="auto" w:fill="09D0C4"/>
        </w:rPr>
      </w:pPr>
    </w:p>
    <w:p w14:paraId="66781493" w14:textId="77777777" w:rsidR="00861B1B" w:rsidRDefault="00861B1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b/>
        </w:rPr>
      </w:pPr>
    </w:p>
    <w:tbl>
      <w:tblPr>
        <w:tblStyle w:val="af0"/>
        <w:tblW w:w="93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45"/>
      </w:tblGrid>
      <w:tr w:rsidR="00861B1B" w14:paraId="66781495" w14:textId="77777777">
        <w:tc>
          <w:tcPr>
            <w:tcW w:w="9345" w:type="dxa"/>
            <w:tcBorders>
              <w:top w:val="single" w:sz="18" w:space="0" w:color="A4C2F4"/>
              <w:left w:val="single" w:sz="18" w:space="0" w:color="A4C2F4"/>
              <w:bottom w:val="single" w:sz="18" w:space="0" w:color="A4C2F4"/>
              <w:right w:val="single" w:sz="18" w:space="0" w:color="A4C2F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81494" w14:textId="7001E042" w:rsidR="00861B1B" w:rsidRDefault="000D5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Montserrat" w:eastAsia="Montserrat" w:hAnsi="Montserrat" w:cs="Montserrat"/>
                <w:b/>
                <w:color w:val="1E3485"/>
                <w:sz w:val="22"/>
                <w:szCs w:val="22"/>
              </w:rPr>
            </w:pPr>
            <w:r>
              <w:rPr>
                <w:b/>
                <w:color w:val="1E3485"/>
                <w:sz w:val="22"/>
                <w:szCs w:val="22"/>
                <w:lang w:val="cs"/>
              </w:rPr>
              <w:t>"V jaké pořadí cestují zprávy v systému? Proč by autonomní vozidla mohla být s dostatečným pokrokem v bezpečnosti výhodná?"</w:t>
            </w:r>
          </w:p>
        </w:tc>
      </w:tr>
    </w:tbl>
    <w:p w14:paraId="66781496" w14:textId="77777777" w:rsidR="00861B1B" w:rsidRDefault="00861B1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6678149B" w14:textId="13053832" w:rsidR="00D80226" w:rsidRDefault="00D80226">
      <w:pPr>
        <w:rPr>
          <w:rFonts w:ascii="Montserrat" w:eastAsia="Montserrat" w:hAnsi="Montserrat" w:cs="Montserrat"/>
          <w:sz w:val="12"/>
          <w:szCs w:val="12"/>
        </w:rPr>
      </w:pPr>
      <w:r>
        <w:rPr>
          <w:rFonts w:ascii="Montserrat" w:eastAsia="Montserrat" w:hAnsi="Montserrat" w:cs="Montserrat"/>
          <w:sz w:val="12"/>
          <w:szCs w:val="12"/>
        </w:rPr>
        <w:br w:type="page"/>
      </w:r>
    </w:p>
    <w:p w14:paraId="4A497F26" w14:textId="77777777" w:rsidR="00861B1B" w:rsidRDefault="00861B1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6678149C" w14:textId="77777777" w:rsidR="00861B1B" w:rsidRDefault="00861B1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f1"/>
        <w:tblW w:w="1200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9140"/>
        <w:gridCol w:w="2860"/>
      </w:tblGrid>
      <w:tr w:rsidR="00861B1B" w14:paraId="667814A0" w14:textId="77777777">
        <w:trPr>
          <w:trHeight w:val="680"/>
        </w:trPr>
        <w:tc>
          <w:tcPr>
            <w:tcW w:w="9140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678149D" w14:textId="77777777" w:rsidR="00861B1B" w:rsidRDefault="000D5678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  <w:sz w:val="36"/>
                <w:szCs w:val="36"/>
              </w:rPr>
            </w:pPr>
            <w:bookmarkStart w:id="21" w:name="_am22mdtrls0f" w:colFirst="0" w:colLast="0"/>
            <w:bookmarkEnd w:id="21"/>
            <w:r>
              <w:rPr>
                <w:sz w:val="36"/>
                <w:szCs w:val="36"/>
                <w:lang w:val="cs"/>
              </w:rPr>
              <w:t>Výzva 1 – Ladění!</w:t>
            </w:r>
          </w:p>
          <w:p w14:paraId="6678149E" w14:textId="449ECCAE" w:rsidR="00861B1B" w:rsidRDefault="000D5678">
            <w:pPr>
              <w:pStyle w:val="Nadpis3"/>
              <w:ind w:left="1350"/>
              <w:rPr>
                <w:rFonts w:ascii="Montserrat" w:eastAsia="Montserrat" w:hAnsi="Montserrat" w:cs="Montserrat"/>
                <w:b/>
                <w:color w:val="FFFFFF"/>
              </w:rPr>
            </w:pPr>
            <w:bookmarkStart w:id="22" w:name="_f1n69n74wjhx" w:colFirst="0" w:colLast="0"/>
            <w:bookmarkEnd w:id="22"/>
            <w:r>
              <w:rPr>
                <w:b/>
                <w:color w:val="FFFFFF"/>
                <w:lang w:val="cs"/>
              </w:rPr>
              <w:t xml:space="preserve">Jak mohu povolit funkci </w:t>
            </w:r>
            <w:r w:rsidR="00D80226">
              <w:rPr>
                <w:b/>
                <w:color w:val="FFFFFF"/>
                <w:lang w:val="cs"/>
              </w:rPr>
              <w:t>Změna směru</w:t>
            </w:r>
            <w:r>
              <w:rPr>
                <w:b/>
                <w:color w:val="FFFFFF"/>
                <w:lang w:val="cs"/>
              </w:rPr>
              <w:t>?</w:t>
            </w:r>
          </w:p>
        </w:tc>
        <w:tc>
          <w:tcPr>
            <w:tcW w:w="2860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678149F" w14:textId="77777777" w:rsidR="00861B1B" w:rsidRDefault="00861B1B">
            <w:pPr>
              <w:pStyle w:val="Nadpis2"/>
              <w:keepNext w:val="0"/>
              <w:keepLines w:val="0"/>
              <w:ind w:right="1260"/>
              <w:jc w:val="right"/>
              <w:rPr>
                <w:rFonts w:ascii="Montserrat" w:eastAsia="Montserrat" w:hAnsi="Montserrat" w:cs="Montserrat"/>
              </w:rPr>
            </w:pPr>
            <w:bookmarkStart w:id="23" w:name="_iprzgf667755" w:colFirst="0" w:colLast="0"/>
            <w:bookmarkEnd w:id="23"/>
          </w:p>
        </w:tc>
      </w:tr>
    </w:tbl>
    <w:p w14:paraId="667814A1" w14:textId="77777777" w:rsidR="00861B1B" w:rsidRDefault="00861B1B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f2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3480"/>
        <w:gridCol w:w="3525"/>
      </w:tblGrid>
      <w:tr w:rsidR="00861B1B" w14:paraId="667814A5" w14:textId="77777777">
        <w:trPr>
          <w:trHeight w:val="420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7814A2" w14:textId="77777777" w:rsidR="00861B1B" w:rsidRDefault="000D5678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7814A3" w14:textId="77777777" w:rsidR="00861B1B" w:rsidRDefault="000D5678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7814A4" w14:textId="77777777" w:rsidR="00861B1B" w:rsidRDefault="000D5678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Poznámky</w:t>
            </w:r>
          </w:p>
        </w:tc>
      </w:tr>
      <w:tr w:rsidR="00861B1B" w14:paraId="667814AD" w14:textId="77777777">
        <w:trPr>
          <w:trHeight w:val="1995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7814A6" w14:textId="77777777" w:rsidR="00861B1B" w:rsidRDefault="000D5678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1</w:t>
            </w:r>
          </w:p>
          <w:p w14:paraId="667814A7" w14:textId="77777777" w:rsidR="00861B1B" w:rsidRDefault="000D567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Přetáhněte do pracovního prostoru:</w:t>
            </w:r>
          </w:p>
          <w:p w14:paraId="667814A8" w14:textId="73FF5DC6" w:rsidR="00861B1B" w:rsidRDefault="000D5678">
            <w:pPr>
              <w:numPr>
                <w:ilvl w:val="0"/>
                <w:numId w:val="12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1 Porovn</w:t>
            </w:r>
            <w:r w:rsidR="00D80226">
              <w:rPr>
                <w:lang w:val="cs"/>
              </w:rPr>
              <w:t>ání</w:t>
            </w:r>
          </w:p>
          <w:p w14:paraId="667814A9" w14:textId="77777777" w:rsidR="00861B1B" w:rsidRDefault="00861B1B">
            <w:pPr>
              <w:rPr>
                <w:rFonts w:ascii="Montserrat" w:eastAsia="Montserrat" w:hAnsi="Montserrat" w:cs="Montserrat"/>
              </w:rPr>
            </w:pPr>
          </w:p>
          <w:p w14:paraId="667814AA" w14:textId="77777777" w:rsidR="00861B1B" w:rsidRDefault="000D567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Připojte bloky podle obrázku.  </w:t>
            </w: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7814AB" w14:textId="77777777" w:rsidR="00861B1B" w:rsidRDefault="000D5678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6678152F" wp14:editId="66781530">
                  <wp:extent cx="2111904" cy="1019223"/>
                  <wp:effectExtent l="0" t="0" r="0" b="0"/>
                  <wp:docPr id="1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904" cy="10192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67814AC" w14:textId="77777777" w:rsidR="00861B1B" w:rsidRDefault="00861B1B">
            <w:pPr>
              <w:rPr>
                <w:rFonts w:ascii="Montserrat" w:eastAsia="Montserrat" w:hAnsi="Montserrat" w:cs="Montserrat"/>
                <w:highlight w:val="white"/>
              </w:rPr>
            </w:pPr>
          </w:p>
        </w:tc>
      </w:tr>
      <w:tr w:rsidR="00861B1B" w14:paraId="667814B2" w14:textId="77777777">
        <w:trPr>
          <w:trHeight w:val="2265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7814AE" w14:textId="77777777" w:rsidR="00861B1B" w:rsidRDefault="000D5678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2</w:t>
            </w:r>
          </w:p>
          <w:p w14:paraId="667814AF" w14:textId="65BBE68E" w:rsidR="00861B1B" w:rsidRDefault="000D567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V nastavení programu Porovn</w:t>
            </w:r>
            <w:r w:rsidR="00D80226">
              <w:rPr>
                <w:lang w:val="cs"/>
              </w:rPr>
              <w:t>ání</w:t>
            </w:r>
            <w:r>
              <w:rPr>
                <w:lang w:val="cs"/>
              </w:rPr>
              <w:t xml:space="preserve"> nastavte příslušnou hodnotu. </w:t>
            </w:r>
          </w:p>
        </w:tc>
        <w:tc>
          <w:tcPr>
            <w:tcW w:w="34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7814B0" w14:textId="77777777" w:rsidR="00861B1B" w:rsidRDefault="000D5678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noProof/>
              </w:rPr>
              <w:drawing>
                <wp:inline distT="114300" distB="114300" distL="114300" distR="114300" wp14:anchorId="66781531" wp14:editId="66781532">
                  <wp:extent cx="2115950" cy="1019175"/>
                  <wp:effectExtent l="0" t="0" r="0" b="0"/>
                  <wp:docPr id="26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950" cy="1019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67814B1" w14:textId="6B4F5E5E" w:rsidR="00861B1B" w:rsidRDefault="000D5678">
            <w:pPr>
              <w:rPr>
                <w:rFonts w:ascii="Montserrat" w:eastAsia="Montserrat" w:hAnsi="Montserrat" w:cs="Montserrat"/>
              </w:rPr>
            </w:pPr>
            <w:r>
              <w:rPr>
                <w:highlight w:val="white"/>
                <w:lang w:val="cs"/>
              </w:rPr>
              <w:t xml:space="preserve">Příležitost pro studenty změnit toto nastavení na základě údajů, které dosud pozorovali. V závislosti na úrovních světla v místnosti by se měli rozhodnout, v jakém okamžiku je nejlepší, aby "auto" změnilo směr. </w:t>
            </w:r>
            <w:r>
              <w:rPr>
                <w:lang w:val="cs"/>
              </w:rPr>
              <w:t>V</w:t>
            </w:r>
            <w:r w:rsidR="00D80226">
              <w:rPr>
                <w:lang w:val="cs"/>
              </w:rPr>
              <w:t xml:space="preserve"> tomto </w:t>
            </w:r>
            <w:r>
              <w:rPr>
                <w:lang w:val="cs"/>
              </w:rPr>
              <w:t>syst</w:t>
            </w:r>
            <w:r w:rsidR="00D80226">
              <w:rPr>
                <w:lang w:val="cs"/>
              </w:rPr>
              <w:t>ému</w:t>
            </w:r>
            <w:r>
              <w:rPr>
                <w:lang w:val="cs"/>
              </w:rPr>
              <w:t xml:space="preserve"> bylo nastaveno </w:t>
            </w:r>
            <w:r w:rsidR="00D80226">
              <w:rPr>
                <w:lang w:val="cs"/>
              </w:rPr>
              <w:t xml:space="preserve">„≤ </w:t>
            </w:r>
            <w:r>
              <w:rPr>
                <w:lang w:val="cs"/>
              </w:rPr>
              <w:t>30"</w:t>
            </w:r>
          </w:p>
        </w:tc>
      </w:tr>
      <w:tr w:rsidR="00861B1B" w14:paraId="667814B7" w14:textId="77777777">
        <w:trPr>
          <w:trHeight w:val="1290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7814B3" w14:textId="77777777" w:rsidR="00861B1B" w:rsidRDefault="000D5678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 xml:space="preserve">Krok 3 </w:t>
            </w:r>
          </w:p>
          <w:p w14:paraId="667814B4" w14:textId="77777777" w:rsidR="00861B1B" w:rsidRDefault="000D567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Otestujte svůj systém.</w:t>
            </w:r>
          </w:p>
        </w:tc>
        <w:tc>
          <w:tcPr>
            <w:tcW w:w="34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7814B5" w14:textId="77777777" w:rsidR="00861B1B" w:rsidRDefault="00861B1B">
            <w:pPr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3525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67814B6" w14:textId="5E6BA017" w:rsidR="00861B1B" w:rsidRDefault="000D5678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 xml:space="preserve">Studenti by měli </w:t>
            </w:r>
            <w:r>
              <w:rPr>
                <w:b/>
                <w:highlight w:val="white"/>
                <w:lang w:val="cs"/>
              </w:rPr>
              <w:t>vidět,</w:t>
            </w:r>
            <w:r>
              <w:rPr>
                <w:highlight w:val="white"/>
                <w:lang w:val="cs"/>
              </w:rPr>
              <w:t xml:space="preserve"> že pokud se hodnota světelného senzoru rovná hodnotě nastavené v porovná</w:t>
            </w:r>
            <w:r w:rsidR="00D80226">
              <w:rPr>
                <w:highlight w:val="white"/>
                <w:lang w:val="cs"/>
              </w:rPr>
              <w:t>ní</w:t>
            </w:r>
            <w:r>
              <w:rPr>
                <w:highlight w:val="white"/>
                <w:lang w:val="cs"/>
              </w:rPr>
              <w:t>,</w:t>
            </w:r>
            <w:r w:rsidR="00D80226">
              <w:rPr>
                <w:lang w:val="cs"/>
              </w:rPr>
              <w:t xml:space="preserve"> </w:t>
            </w:r>
            <w:r>
              <w:rPr>
                <w:lang w:val="cs"/>
              </w:rPr>
              <w:t xml:space="preserve">pak auto </w:t>
            </w:r>
            <w:r>
              <w:rPr>
                <w:highlight w:val="white"/>
                <w:lang w:val="cs"/>
              </w:rPr>
              <w:t>změní směr.</w:t>
            </w:r>
          </w:p>
        </w:tc>
      </w:tr>
    </w:tbl>
    <w:p w14:paraId="667814B8" w14:textId="77777777" w:rsidR="00861B1B" w:rsidRDefault="00861B1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f3"/>
        <w:tblW w:w="1200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9140"/>
        <w:gridCol w:w="2860"/>
      </w:tblGrid>
      <w:tr w:rsidR="00861B1B" w14:paraId="667814BC" w14:textId="77777777">
        <w:trPr>
          <w:trHeight w:val="680"/>
        </w:trPr>
        <w:tc>
          <w:tcPr>
            <w:tcW w:w="9140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67814B9" w14:textId="77777777" w:rsidR="00861B1B" w:rsidRDefault="000D5678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  <w:sz w:val="36"/>
                <w:szCs w:val="36"/>
              </w:rPr>
            </w:pPr>
            <w:bookmarkStart w:id="24" w:name="_qsv7aapros1c" w:colFirst="0" w:colLast="0"/>
            <w:bookmarkEnd w:id="24"/>
            <w:r>
              <w:rPr>
                <w:sz w:val="36"/>
                <w:szCs w:val="36"/>
                <w:lang w:val="cs"/>
              </w:rPr>
              <w:t>Výzva 2</w:t>
            </w:r>
          </w:p>
          <w:p w14:paraId="667814BA" w14:textId="77777777" w:rsidR="00861B1B" w:rsidRDefault="000D5678">
            <w:pPr>
              <w:pStyle w:val="Nadpis3"/>
              <w:ind w:left="1350"/>
              <w:rPr>
                <w:rFonts w:ascii="Montserrat" w:eastAsia="Montserrat" w:hAnsi="Montserrat" w:cs="Montserrat"/>
                <w:b/>
                <w:color w:val="FFFFFF"/>
              </w:rPr>
            </w:pPr>
            <w:bookmarkStart w:id="25" w:name="_8yz8uz0dv27" w:colFirst="0" w:colLast="0"/>
            <w:bookmarkEnd w:id="25"/>
            <w:r>
              <w:rPr>
                <w:b/>
                <w:color w:val="FFFFFF"/>
                <w:lang w:val="cs"/>
              </w:rPr>
              <w:t xml:space="preserve">Vytvořte doplněk systému pomocí logických bloků, abyste zajistili větší kontrolu nad "autem". </w:t>
            </w:r>
          </w:p>
        </w:tc>
        <w:tc>
          <w:tcPr>
            <w:tcW w:w="2860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67814BB" w14:textId="77777777" w:rsidR="00861B1B" w:rsidRDefault="00861B1B">
            <w:pPr>
              <w:pStyle w:val="Nadpis2"/>
              <w:keepNext w:val="0"/>
              <w:keepLines w:val="0"/>
              <w:ind w:right="1260"/>
              <w:jc w:val="right"/>
              <w:rPr>
                <w:rFonts w:ascii="Montserrat" w:eastAsia="Montserrat" w:hAnsi="Montserrat" w:cs="Montserrat"/>
              </w:rPr>
            </w:pPr>
            <w:bookmarkStart w:id="26" w:name="_qn03oqmqw9b3" w:colFirst="0" w:colLast="0"/>
            <w:bookmarkEnd w:id="26"/>
          </w:p>
        </w:tc>
      </w:tr>
    </w:tbl>
    <w:p w14:paraId="667814BD" w14:textId="77777777" w:rsidR="00861B1B" w:rsidRDefault="00861B1B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f4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3480"/>
        <w:gridCol w:w="3525"/>
      </w:tblGrid>
      <w:tr w:rsidR="00861B1B" w14:paraId="667814C1" w14:textId="77777777">
        <w:trPr>
          <w:trHeight w:val="420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7814BE" w14:textId="77777777" w:rsidR="00861B1B" w:rsidRDefault="000D5678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7814BF" w14:textId="77777777" w:rsidR="00861B1B" w:rsidRDefault="000D5678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7814C0" w14:textId="77777777" w:rsidR="00861B1B" w:rsidRDefault="000D5678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Poznámky</w:t>
            </w:r>
          </w:p>
        </w:tc>
      </w:tr>
      <w:tr w:rsidR="00861B1B" w14:paraId="667814D0" w14:textId="77777777">
        <w:trPr>
          <w:trHeight w:val="1260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7814C2" w14:textId="77777777" w:rsidR="00861B1B" w:rsidRDefault="000D5678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1</w:t>
            </w:r>
          </w:p>
          <w:p w14:paraId="667814C3" w14:textId="4F202BB3" w:rsidR="00861B1B" w:rsidRDefault="000D567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Odeb</w:t>
            </w:r>
            <w:r w:rsidR="00D80226">
              <w:rPr>
                <w:lang w:val="cs"/>
              </w:rPr>
              <w:t>erte</w:t>
            </w:r>
            <w:r>
              <w:rPr>
                <w:lang w:val="cs"/>
              </w:rPr>
              <w:t xml:space="preserve"> z pracovního prostoru:</w:t>
            </w:r>
          </w:p>
          <w:p w14:paraId="5EF53FB9" w14:textId="1DD98BA2" w:rsidR="00D80226" w:rsidRPr="00D80226" w:rsidRDefault="000D5678" w:rsidP="00D80226">
            <w:pPr>
              <w:numPr>
                <w:ilvl w:val="0"/>
                <w:numId w:val="1"/>
              </w:numPr>
              <w:ind w:left="566"/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Porovn</w:t>
            </w:r>
            <w:r w:rsidR="00D80226">
              <w:rPr>
                <w:lang w:val="cs"/>
              </w:rPr>
              <w:t>ání</w:t>
            </w:r>
          </w:p>
          <w:p w14:paraId="667814C5" w14:textId="77777777" w:rsidR="00861B1B" w:rsidRDefault="000D5678">
            <w:pPr>
              <w:numPr>
                <w:ilvl w:val="0"/>
                <w:numId w:val="1"/>
              </w:numPr>
              <w:ind w:left="566"/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Filtr</w:t>
            </w:r>
          </w:p>
          <w:p w14:paraId="667814C6" w14:textId="77777777" w:rsidR="00861B1B" w:rsidRDefault="00861B1B">
            <w:pPr>
              <w:ind w:left="566" w:hanging="360"/>
              <w:rPr>
                <w:rFonts w:ascii="Montserrat" w:eastAsia="Montserrat" w:hAnsi="Montserrat" w:cs="Montserrat"/>
              </w:rPr>
            </w:pPr>
          </w:p>
          <w:p w14:paraId="667814C7" w14:textId="77777777" w:rsidR="00861B1B" w:rsidRDefault="000D567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Přetáhněte do pracovního prostoru:</w:t>
            </w:r>
          </w:p>
          <w:p w14:paraId="667814C8" w14:textId="41A852A2" w:rsidR="00861B1B" w:rsidRDefault="000D5678">
            <w:pPr>
              <w:numPr>
                <w:ilvl w:val="0"/>
                <w:numId w:val="6"/>
              </w:numPr>
              <w:ind w:left="566"/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2 Porovn</w:t>
            </w:r>
            <w:r w:rsidR="00D80226">
              <w:rPr>
                <w:lang w:val="cs"/>
              </w:rPr>
              <w:t>ání</w:t>
            </w:r>
            <w:r>
              <w:rPr>
                <w:lang w:val="cs"/>
              </w:rPr>
              <w:t xml:space="preserve"> </w:t>
            </w:r>
          </w:p>
          <w:p w14:paraId="667814C9" w14:textId="77777777" w:rsidR="00861B1B" w:rsidRDefault="000D5678">
            <w:pPr>
              <w:numPr>
                <w:ilvl w:val="0"/>
                <w:numId w:val="6"/>
              </w:numPr>
              <w:ind w:left="566" w:right="-122"/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2 virtuální bloky tlačítek</w:t>
            </w:r>
          </w:p>
          <w:p w14:paraId="667814CA" w14:textId="3B508E7C" w:rsidR="00861B1B" w:rsidRDefault="000D5678">
            <w:pPr>
              <w:numPr>
                <w:ilvl w:val="0"/>
                <w:numId w:val="6"/>
              </w:numPr>
              <w:ind w:left="566"/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lastRenderedPageBreak/>
              <w:t xml:space="preserve">2 </w:t>
            </w:r>
            <w:r w:rsidR="00D80226">
              <w:rPr>
                <w:lang w:val="cs"/>
              </w:rPr>
              <w:t>Vypínače</w:t>
            </w:r>
          </w:p>
          <w:p w14:paraId="667814CB" w14:textId="3D254BDF" w:rsidR="00861B1B" w:rsidRDefault="000D5678">
            <w:pPr>
              <w:numPr>
                <w:ilvl w:val="0"/>
                <w:numId w:val="6"/>
              </w:numPr>
              <w:ind w:left="566"/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2 A</w:t>
            </w:r>
            <w:r w:rsidR="00D80226">
              <w:rPr>
                <w:lang w:val="cs"/>
              </w:rPr>
              <w:t>ND</w:t>
            </w:r>
            <w:r>
              <w:rPr>
                <w:lang w:val="cs"/>
              </w:rPr>
              <w:t xml:space="preserve"> logické bloky.</w:t>
            </w: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7814CC" w14:textId="77777777" w:rsidR="00861B1B" w:rsidRDefault="000D5678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lastRenderedPageBreak/>
              <w:drawing>
                <wp:inline distT="114300" distB="114300" distL="114300" distR="114300" wp14:anchorId="66781533" wp14:editId="66781534">
                  <wp:extent cx="2090738" cy="1209675"/>
                  <wp:effectExtent l="0" t="0" r="0" b="0"/>
                  <wp:docPr id="3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738" cy="1209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67814CD" w14:textId="7176F6AD" w:rsidR="00861B1B" w:rsidRDefault="000D5678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>Bloky hardwarových tlačítek lze použít, pokud jsou k dispozici.</w:t>
            </w:r>
          </w:p>
          <w:p w14:paraId="667814CE" w14:textId="77777777" w:rsidR="00861B1B" w:rsidRDefault="00861B1B">
            <w:pPr>
              <w:rPr>
                <w:rFonts w:ascii="Montserrat" w:eastAsia="Montserrat" w:hAnsi="Montserrat" w:cs="Montserrat"/>
                <w:highlight w:val="white"/>
              </w:rPr>
            </w:pPr>
          </w:p>
          <w:p w14:paraId="667814CF" w14:textId="77777777" w:rsidR="00861B1B" w:rsidRDefault="000D5678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 xml:space="preserve">Povzbuďte studenty, aby diskutovali o tom, jak si myslí, že nové bloky ovlivní systém. </w:t>
            </w:r>
          </w:p>
        </w:tc>
      </w:tr>
      <w:tr w:rsidR="00861B1B" w14:paraId="667814D6" w14:textId="77777777">
        <w:trPr>
          <w:trHeight w:val="1020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7814D1" w14:textId="77777777" w:rsidR="00861B1B" w:rsidRDefault="000D5678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2</w:t>
            </w:r>
          </w:p>
          <w:p w14:paraId="667814D2" w14:textId="77777777" w:rsidR="00861B1B" w:rsidRDefault="000D567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Připojte bloky podle obrázku. </w:t>
            </w: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7814D3" w14:textId="77777777" w:rsidR="00861B1B" w:rsidRDefault="000D5678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noProof/>
              </w:rPr>
              <w:drawing>
                <wp:inline distT="114300" distB="114300" distL="114300" distR="114300" wp14:anchorId="66781535" wp14:editId="66781536">
                  <wp:extent cx="2119313" cy="1304925"/>
                  <wp:effectExtent l="0" t="0" r="0" b="0"/>
                  <wp:docPr id="29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313" cy="1304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67814D4" w14:textId="77777777" w:rsidR="00861B1B" w:rsidRDefault="000D5678">
            <w:pPr>
              <w:spacing w:line="276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(Zvětšený snímek obrazovky níže)</w:t>
            </w:r>
          </w:p>
        </w:tc>
        <w:tc>
          <w:tcPr>
            <w:tcW w:w="3525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67814D5" w14:textId="77777777" w:rsidR="00861B1B" w:rsidRDefault="000D5678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 xml:space="preserve">Všimněte si, že studenti budou muset odstranit některá připojení, aby mohli připojit nové bloky. </w:t>
            </w:r>
          </w:p>
        </w:tc>
      </w:tr>
      <w:tr w:rsidR="00861B1B" w14:paraId="667814DF" w14:textId="77777777">
        <w:trPr>
          <w:trHeight w:val="880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7814D7" w14:textId="77777777" w:rsidR="00861B1B" w:rsidRDefault="000D5678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 xml:space="preserve">Krok 3 </w:t>
            </w:r>
          </w:p>
          <w:p w14:paraId="667814D8" w14:textId="5D11CF10" w:rsidR="00861B1B" w:rsidRDefault="000D567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V nastavení </w:t>
            </w:r>
            <w:r w:rsidR="006516BC">
              <w:rPr>
                <w:lang w:val="cs"/>
              </w:rPr>
              <w:t>P</w:t>
            </w:r>
            <w:r>
              <w:rPr>
                <w:lang w:val="cs"/>
              </w:rPr>
              <w:t>orovn</w:t>
            </w:r>
            <w:r w:rsidR="00D80226">
              <w:rPr>
                <w:lang w:val="cs"/>
              </w:rPr>
              <w:t>ání</w:t>
            </w:r>
            <w:r w:rsidR="006516BC">
              <w:rPr>
                <w:lang w:val="cs"/>
              </w:rPr>
              <w:t xml:space="preserve"> </w:t>
            </w:r>
            <w:r>
              <w:rPr>
                <w:lang w:val="cs"/>
              </w:rPr>
              <w:t>nastavte hodnoty na:</w:t>
            </w:r>
          </w:p>
          <w:p w14:paraId="667814D9" w14:textId="77777777" w:rsidR="00861B1B" w:rsidRDefault="000D5678">
            <w:pPr>
              <w:numPr>
                <w:ilvl w:val="0"/>
                <w:numId w:val="5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&gt; 50</w:t>
            </w:r>
          </w:p>
          <w:p w14:paraId="667814DA" w14:textId="77777777" w:rsidR="00861B1B" w:rsidRDefault="000D5678">
            <w:pPr>
              <w:numPr>
                <w:ilvl w:val="0"/>
                <w:numId w:val="5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≤ 50</w:t>
            </w:r>
          </w:p>
        </w:tc>
        <w:tc>
          <w:tcPr>
            <w:tcW w:w="34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7814DB" w14:textId="77777777" w:rsidR="00861B1B" w:rsidRDefault="000D5678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66781537" wp14:editId="66781538">
                  <wp:extent cx="2143125" cy="1257300"/>
                  <wp:effectExtent l="0" t="0" r="0" b="0"/>
                  <wp:docPr id="34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25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67814DC" w14:textId="77777777" w:rsidR="00861B1B" w:rsidRDefault="000D567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Možnost pro studenty experimentovat s různými nastaveními porovnání na základě rozsahu světla v místnosti. Hodnoty by měly být přibližně v polovině rozsahu, který jste nastavili v předchozím filtru. </w:t>
            </w:r>
          </w:p>
          <w:p w14:paraId="667814DD" w14:textId="77777777" w:rsidR="00861B1B" w:rsidRDefault="00861B1B">
            <w:pPr>
              <w:rPr>
                <w:rFonts w:ascii="Montserrat" w:eastAsia="Montserrat" w:hAnsi="Montserrat" w:cs="Montserrat"/>
                <w:highlight w:val="white"/>
              </w:rPr>
            </w:pPr>
          </w:p>
          <w:p w14:paraId="667814DE" w14:textId="77777777" w:rsidR="00861B1B" w:rsidRDefault="000D5678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 xml:space="preserve">Před testováním systému prodiskutujte, jak fungují logické bloky AND a které vstupy musí být "pravdivé", aby umožnily signálu projít do jedné části systému. </w:t>
            </w:r>
          </w:p>
        </w:tc>
      </w:tr>
      <w:tr w:rsidR="00861B1B" w14:paraId="667814E4" w14:textId="77777777">
        <w:trPr>
          <w:trHeight w:val="880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7814E0" w14:textId="77777777" w:rsidR="00861B1B" w:rsidRDefault="000D5678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4</w:t>
            </w:r>
          </w:p>
          <w:p w14:paraId="667814E1" w14:textId="77777777" w:rsidR="00861B1B" w:rsidRDefault="000D567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Otestujte svůj systém. </w:t>
            </w:r>
          </w:p>
        </w:tc>
        <w:tc>
          <w:tcPr>
            <w:tcW w:w="34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7814E2" w14:textId="77777777" w:rsidR="00861B1B" w:rsidRDefault="00861B1B">
            <w:pPr>
              <w:jc w:val="center"/>
              <w:rPr>
                <w:rFonts w:ascii="Montserrat" w:eastAsia="Montserrat" w:hAnsi="Montserrat" w:cs="Montserrat"/>
                <w:b/>
              </w:rPr>
            </w:pPr>
          </w:p>
        </w:tc>
        <w:tc>
          <w:tcPr>
            <w:tcW w:w="3525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67814E3" w14:textId="5D793B19" w:rsidR="00861B1B" w:rsidRDefault="000D567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Studenti by měli zjistit, že obě tlačítka musí být aktivována (která zapínají oba </w:t>
            </w:r>
            <w:r w:rsidR="00D80226">
              <w:rPr>
                <w:lang w:val="cs"/>
              </w:rPr>
              <w:t>vypínače</w:t>
            </w:r>
            <w:r>
              <w:rPr>
                <w:lang w:val="cs"/>
              </w:rPr>
              <w:t xml:space="preserve">), aby </w:t>
            </w:r>
            <w:r w:rsidR="00D80226">
              <w:rPr>
                <w:lang w:val="cs"/>
              </w:rPr>
              <w:t>signál</w:t>
            </w:r>
            <w:r>
              <w:rPr>
                <w:lang w:val="cs"/>
              </w:rPr>
              <w:t xml:space="preserve"> ze světelných senzorů umožnil otočit </w:t>
            </w:r>
            <w:r w:rsidR="00D80226">
              <w:rPr>
                <w:lang w:val="cs"/>
              </w:rPr>
              <w:t xml:space="preserve">DC </w:t>
            </w:r>
            <w:r>
              <w:rPr>
                <w:lang w:val="cs"/>
              </w:rPr>
              <w:t xml:space="preserve">motory. Studenti by také měli být schopni vysvětlit, že pokud existuje určitá hodnota (v tomto případě ≤ 50, DC </w:t>
            </w:r>
            <w:r w:rsidR="006516BC">
              <w:rPr>
                <w:lang w:val="cs"/>
              </w:rPr>
              <w:t>m</w:t>
            </w:r>
            <w:r>
              <w:rPr>
                <w:lang w:val="cs"/>
              </w:rPr>
              <w:t>otory změní směr.</w:t>
            </w:r>
          </w:p>
        </w:tc>
      </w:tr>
      <w:tr w:rsidR="00861B1B" w14:paraId="667814E9" w14:textId="77777777">
        <w:trPr>
          <w:trHeight w:val="880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7814E5" w14:textId="77777777" w:rsidR="00861B1B" w:rsidRDefault="000D5678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5</w:t>
            </w:r>
          </w:p>
          <w:p w14:paraId="667814E6" w14:textId="7DCE45E3" w:rsidR="00861B1B" w:rsidRDefault="000D567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Zasu</w:t>
            </w:r>
            <w:r w:rsidR="00D80226">
              <w:rPr>
                <w:lang w:val="cs"/>
              </w:rPr>
              <w:t xml:space="preserve">ňte </w:t>
            </w:r>
            <w:r>
              <w:rPr>
                <w:lang w:val="cs"/>
              </w:rPr>
              <w:t>světelný senzor do podvozku vozu, snímač směřující k podlaze.</w:t>
            </w: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7814E7" w14:textId="77777777" w:rsidR="00861B1B" w:rsidRDefault="000D5678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noProof/>
              </w:rPr>
              <w:drawing>
                <wp:inline distT="114300" distB="114300" distL="114300" distR="114300" wp14:anchorId="66781539" wp14:editId="6678153A">
                  <wp:extent cx="1919288" cy="1910563"/>
                  <wp:effectExtent l="0" t="0" r="0" b="0"/>
                  <wp:docPr id="18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288" cy="19105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67814E8" w14:textId="77777777" w:rsidR="00861B1B" w:rsidRDefault="00861B1B">
            <w:pPr>
              <w:rPr>
                <w:rFonts w:ascii="Montserrat" w:eastAsia="Montserrat" w:hAnsi="Montserrat" w:cs="Montserrat"/>
                <w:highlight w:val="white"/>
              </w:rPr>
            </w:pPr>
          </w:p>
        </w:tc>
      </w:tr>
      <w:tr w:rsidR="00861B1B" w14:paraId="667814EE" w14:textId="77777777">
        <w:trPr>
          <w:trHeight w:val="880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7814EA" w14:textId="77777777" w:rsidR="00861B1B" w:rsidRDefault="000D5678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lastRenderedPageBreak/>
              <w:t>Krok 6</w:t>
            </w:r>
          </w:p>
          <w:p w14:paraId="667814EB" w14:textId="09374319" w:rsidR="00861B1B" w:rsidRDefault="000D567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Posa</w:t>
            </w:r>
            <w:r w:rsidR="00D80226">
              <w:rPr>
                <w:lang w:val="cs"/>
              </w:rPr>
              <w:t>ď</w:t>
            </w:r>
            <w:r>
              <w:rPr>
                <w:lang w:val="cs"/>
              </w:rPr>
              <w:t>te na podlahu bíl</w:t>
            </w:r>
            <w:r w:rsidR="00D80226">
              <w:rPr>
                <w:lang w:val="cs"/>
              </w:rPr>
              <w:t xml:space="preserve">ý papír </w:t>
            </w:r>
            <w:r>
              <w:rPr>
                <w:lang w:val="cs"/>
              </w:rPr>
              <w:t xml:space="preserve">jako "silnici". </w:t>
            </w: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7814EC" w14:textId="77777777" w:rsidR="00861B1B" w:rsidRDefault="000D5678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noProof/>
              </w:rPr>
              <w:drawing>
                <wp:inline distT="114300" distB="114300" distL="114300" distR="114300" wp14:anchorId="6678153B" wp14:editId="6678153C">
                  <wp:extent cx="1928813" cy="2188460"/>
                  <wp:effectExtent l="0" t="0" r="0" b="0"/>
                  <wp:docPr id="31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32"/>
                          <a:srcRect t="9523" b="60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813" cy="2188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67814ED" w14:textId="04490656" w:rsidR="00861B1B" w:rsidRDefault="000D5678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 xml:space="preserve">Všimněte si, že pokud podlaha není tmavá, černý papír by mohl být položen kolem bílého papíru. Vysvětlete, že kontrast v barvách bude důležitý, aby "auto" mohlo </w:t>
            </w:r>
            <w:r w:rsidR="00D80226">
              <w:rPr>
                <w:highlight w:val="white"/>
                <w:lang w:val="cs"/>
              </w:rPr>
              <w:t>detekovat rozdíl a „vědělo“</w:t>
            </w:r>
            <w:r>
              <w:rPr>
                <w:highlight w:val="white"/>
                <w:lang w:val="cs"/>
              </w:rPr>
              <w:t xml:space="preserve">, kam řídit. </w:t>
            </w:r>
          </w:p>
        </w:tc>
      </w:tr>
      <w:tr w:rsidR="00861B1B" w14:paraId="667814F3" w14:textId="77777777">
        <w:trPr>
          <w:trHeight w:val="880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7814EF" w14:textId="77777777" w:rsidR="00861B1B" w:rsidRDefault="000D5678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7</w:t>
            </w:r>
          </w:p>
          <w:p w14:paraId="667814F0" w14:textId="77777777" w:rsidR="00861B1B" w:rsidRDefault="000D5678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Otestujte svůj systém.</w:t>
            </w: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7814F1" w14:textId="77777777" w:rsidR="00861B1B" w:rsidRDefault="000D5678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noProof/>
              </w:rPr>
              <w:drawing>
                <wp:inline distT="114300" distB="114300" distL="114300" distR="114300" wp14:anchorId="6678153D" wp14:editId="6678153E">
                  <wp:extent cx="1943100" cy="1943100"/>
                  <wp:effectExtent l="0" t="0" r="0" b="0"/>
                  <wp:docPr id="33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67814F2" w14:textId="469B54B6" w:rsidR="00861B1B" w:rsidRDefault="000D5678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>Povzbuďte studenty, aby si pohrál</w:t>
            </w:r>
            <w:r w:rsidR="00D80226">
              <w:rPr>
                <w:highlight w:val="white"/>
                <w:lang w:val="cs"/>
              </w:rPr>
              <w:t>i</w:t>
            </w:r>
            <w:r>
              <w:rPr>
                <w:highlight w:val="white"/>
                <w:lang w:val="cs"/>
              </w:rPr>
              <w:t xml:space="preserve"> s nastavením Porovn</w:t>
            </w:r>
            <w:r w:rsidR="00D80226">
              <w:rPr>
                <w:highlight w:val="white"/>
                <w:lang w:val="cs"/>
              </w:rPr>
              <w:t>ání</w:t>
            </w:r>
            <w:r>
              <w:rPr>
                <w:highlight w:val="white"/>
                <w:lang w:val="cs"/>
              </w:rPr>
              <w:t xml:space="preserve"> a získal</w:t>
            </w:r>
            <w:r w:rsidR="00D80226">
              <w:rPr>
                <w:highlight w:val="white"/>
                <w:lang w:val="cs"/>
              </w:rPr>
              <w:t>i</w:t>
            </w:r>
            <w:r>
              <w:rPr>
                <w:highlight w:val="white"/>
                <w:lang w:val="cs"/>
              </w:rPr>
              <w:t xml:space="preserve"> požadované výsledky. Jejich dosah umožňuje "autu" změnit směr, když dosáhne okraje bílého papíru čtením kontrastních úrovní světla. </w:t>
            </w:r>
          </w:p>
        </w:tc>
      </w:tr>
      <w:tr w:rsidR="00861B1B" w14:paraId="667814F5" w14:textId="77777777">
        <w:trPr>
          <w:trHeight w:val="880"/>
        </w:trPr>
        <w:tc>
          <w:tcPr>
            <w:tcW w:w="93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7814F4" w14:textId="77777777" w:rsidR="00861B1B" w:rsidRDefault="000D5678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6678153F" wp14:editId="66781540">
                  <wp:extent cx="5462588" cy="3107406"/>
                  <wp:effectExtent l="0" t="0" r="0" b="0"/>
                  <wp:docPr id="24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2588" cy="31074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7814F6" w14:textId="77777777" w:rsidR="00861B1B" w:rsidRDefault="00861B1B">
      <w:pPr>
        <w:jc w:val="center"/>
        <w:rPr>
          <w:rFonts w:ascii="Montserrat" w:eastAsia="Montserrat" w:hAnsi="Montserrat" w:cs="Montserrat"/>
          <w:b/>
          <w:color w:val="08D0C4"/>
        </w:rPr>
      </w:pPr>
    </w:p>
    <w:tbl>
      <w:tblPr>
        <w:tblStyle w:val="af5"/>
        <w:tblW w:w="9420" w:type="dxa"/>
        <w:tblInd w:w="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20"/>
      </w:tblGrid>
      <w:tr w:rsidR="00861B1B" w14:paraId="667814F8" w14:textId="77777777">
        <w:trPr>
          <w:trHeight w:val="600"/>
        </w:trPr>
        <w:tc>
          <w:tcPr>
            <w:tcW w:w="9420" w:type="dxa"/>
            <w:tcBorders>
              <w:top w:val="single" w:sz="18" w:space="0" w:color="A4C2F4"/>
              <w:left w:val="single" w:sz="18" w:space="0" w:color="A4C2F4"/>
              <w:bottom w:val="single" w:sz="18" w:space="0" w:color="A4C2F4"/>
              <w:right w:val="single" w:sz="18" w:space="0" w:color="A4C2F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814F7" w14:textId="2716B4AF" w:rsidR="00861B1B" w:rsidRDefault="000D5678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8D0C4"/>
                <w:sz w:val="48"/>
                <w:szCs w:val="48"/>
                <w:lang w:val="cs"/>
              </w:rPr>
              <w:drawing>
                <wp:inline distT="114300" distB="114300" distL="114300" distR="114300" wp14:anchorId="66781541" wp14:editId="66781542">
                  <wp:extent cx="207487" cy="190500"/>
                  <wp:effectExtent l="0" t="0" r="0" b="0"/>
                  <wp:docPr id="28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87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  <w:lang w:val="cs"/>
              </w:rPr>
              <w:t xml:space="preserve"> Studenti mohou dokončit aktivity v</w:t>
            </w:r>
            <w:r w:rsidR="00D80226">
              <w:rPr>
                <w:sz w:val="22"/>
                <w:szCs w:val="22"/>
                <w:lang w:val="cs"/>
              </w:rPr>
              <w:t> pracovním listě</w:t>
            </w:r>
            <w:r>
              <w:rPr>
                <w:sz w:val="22"/>
                <w:szCs w:val="22"/>
                <w:lang w:val="cs"/>
              </w:rPr>
              <w:t>.</w:t>
            </w:r>
          </w:p>
        </w:tc>
      </w:tr>
    </w:tbl>
    <w:p w14:paraId="667814F9" w14:textId="77777777" w:rsidR="00861B1B" w:rsidRDefault="00861B1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b/>
          <w:sz w:val="12"/>
          <w:szCs w:val="12"/>
        </w:rPr>
      </w:pPr>
    </w:p>
    <w:tbl>
      <w:tblPr>
        <w:tblStyle w:val="af6"/>
        <w:tblW w:w="93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45"/>
      </w:tblGrid>
      <w:tr w:rsidR="00861B1B" w14:paraId="667814FB" w14:textId="77777777" w:rsidTr="006516BC">
        <w:trPr>
          <w:trHeight w:val="317"/>
        </w:trPr>
        <w:tc>
          <w:tcPr>
            <w:tcW w:w="9345" w:type="dxa"/>
            <w:tcBorders>
              <w:top w:val="single" w:sz="18" w:space="0" w:color="A4C2F4"/>
              <w:left w:val="single" w:sz="18" w:space="0" w:color="A4C2F4"/>
              <w:bottom w:val="single" w:sz="18" w:space="0" w:color="A4C2F4"/>
              <w:right w:val="single" w:sz="18" w:space="0" w:color="A4C2F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814FA" w14:textId="2D1E54A6" w:rsidR="00861B1B" w:rsidRDefault="000D5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Montserrat" w:eastAsia="Montserrat" w:hAnsi="Montserrat" w:cs="Montserrat"/>
                <w:b/>
                <w:color w:val="1E3485"/>
                <w:sz w:val="22"/>
                <w:szCs w:val="22"/>
              </w:rPr>
            </w:pPr>
            <w:r>
              <w:rPr>
                <w:b/>
                <w:color w:val="1E3485"/>
                <w:sz w:val="22"/>
                <w:szCs w:val="22"/>
                <w:lang w:val="cs"/>
              </w:rPr>
              <w:lastRenderedPageBreak/>
              <w:t>"Který příkaz o logických blocích AND je správný? Co je autonomní vozidlo?"</w:t>
            </w:r>
          </w:p>
        </w:tc>
      </w:tr>
    </w:tbl>
    <w:p w14:paraId="667814FC" w14:textId="77777777" w:rsidR="00861B1B" w:rsidRDefault="00861B1B">
      <w:pPr>
        <w:rPr>
          <w:rFonts w:ascii="Montserrat" w:eastAsia="Montserrat" w:hAnsi="Montserrat" w:cs="Montserrat"/>
          <w:b/>
        </w:rPr>
      </w:pPr>
    </w:p>
    <w:tbl>
      <w:tblPr>
        <w:tblStyle w:val="af7"/>
        <w:tblW w:w="93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0"/>
        <w:gridCol w:w="3000"/>
        <w:gridCol w:w="3315"/>
      </w:tblGrid>
      <w:tr w:rsidR="00861B1B" w14:paraId="667814FE" w14:textId="77777777">
        <w:trPr>
          <w:trHeight w:val="400"/>
        </w:trPr>
        <w:tc>
          <w:tcPr>
            <w:tcW w:w="931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814FD" w14:textId="278205E6" w:rsidR="00861B1B" w:rsidRDefault="00D80226">
            <w:pPr>
              <w:pStyle w:val="Nadpis3"/>
              <w:rPr>
                <w:rFonts w:ascii="Montserrat" w:eastAsia="Montserrat" w:hAnsi="Montserrat" w:cs="Montserrat"/>
                <w:b/>
              </w:rPr>
            </w:pPr>
            <w:bookmarkStart w:id="27" w:name="_2zkyj493w6rr" w:colFirst="0" w:colLast="0"/>
            <w:bookmarkEnd w:id="27"/>
            <w:r>
              <w:rPr>
                <w:b/>
                <w:lang w:val="cs"/>
              </w:rPr>
              <w:t>Rozšiřující aktivity a reflexe</w:t>
            </w:r>
          </w:p>
        </w:tc>
      </w:tr>
      <w:tr w:rsidR="00861B1B" w14:paraId="66781502" w14:textId="77777777">
        <w:tc>
          <w:tcPr>
            <w:tcW w:w="3000" w:type="dxa"/>
            <w:tcBorders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814FF" w14:textId="77777777" w:rsidR="00861B1B" w:rsidRDefault="000D5678">
            <w:pPr>
              <w:widowControl w:val="0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i/>
                <w:noProof/>
              </w:rPr>
              <w:drawing>
                <wp:inline distT="114300" distB="114300" distL="114300" distR="114300" wp14:anchorId="66781543" wp14:editId="66781544">
                  <wp:extent cx="540423" cy="490538"/>
                  <wp:effectExtent l="0" t="0" r="0" b="0"/>
                  <wp:docPr id="2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23" cy="490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tcBorders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81500" w14:textId="77777777" w:rsidR="00861B1B" w:rsidRDefault="000D5678">
            <w:pPr>
              <w:widowControl w:val="0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i/>
                <w:noProof/>
              </w:rPr>
              <w:drawing>
                <wp:inline distT="114300" distB="114300" distL="114300" distR="114300" wp14:anchorId="66781545" wp14:editId="66781546">
                  <wp:extent cx="540423" cy="490538"/>
                  <wp:effectExtent l="0" t="0" r="0" b="0"/>
                  <wp:docPr id="1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23" cy="490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  <w:i/>
                <w:noProof/>
              </w:rPr>
              <w:drawing>
                <wp:inline distT="114300" distB="114300" distL="114300" distR="114300" wp14:anchorId="66781547" wp14:editId="66781548">
                  <wp:extent cx="540423" cy="490538"/>
                  <wp:effectExtent l="0" t="0" r="0" b="0"/>
                  <wp:docPr id="3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23" cy="490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5" w:type="dxa"/>
            <w:tcBorders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81501" w14:textId="77777777" w:rsidR="00861B1B" w:rsidRDefault="000D5678">
            <w:pPr>
              <w:widowControl w:val="0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i/>
                <w:noProof/>
              </w:rPr>
              <w:drawing>
                <wp:inline distT="114300" distB="114300" distL="114300" distR="114300" wp14:anchorId="66781549" wp14:editId="6678154A">
                  <wp:extent cx="540423" cy="490538"/>
                  <wp:effectExtent l="0" t="0" r="0" b="0"/>
                  <wp:docPr id="1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23" cy="490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  <w:i/>
                <w:noProof/>
              </w:rPr>
              <w:drawing>
                <wp:inline distT="114300" distB="114300" distL="114300" distR="114300" wp14:anchorId="6678154B" wp14:editId="6678154C">
                  <wp:extent cx="540423" cy="490538"/>
                  <wp:effectExtent l="0" t="0" r="0" b="0"/>
                  <wp:docPr id="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23" cy="490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  <w:i/>
                <w:noProof/>
              </w:rPr>
              <w:drawing>
                <wp:inline distT="114300" distB="114300" distL="114300" distR="114300" wp14:anchorId="6678154D" wp14:editId="6678154E">
                  <wp:extent cx="540423" cy="490538"/>
                  <wp:effectExtent l="0" t="0" r="0" b="0"/>
                  <wp:docPr id="1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23" cy="490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1B1B" w14:paraId="66781506" w14:textId="77777777">
        <w:tc>
          <w:tcPr>
            <w:tcW w:w="3000" w:type="dxa"/>
            <w:tcBorders>
              <w:top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81503" w14:textId="4AD2579C" w:rsidR="00861B1B" w:rsidRDefault="000D5678">
            <w:pPr>
              <w:widowControl w:val="0"/>
              <w:rPr>
                <w:rFonts w:ascii="Montserrat" w:eastAsia="Montserrat" w:hAnsi="Montserrat" w:cs="Montserrat"/>
                <w:b/>
              </w:rPr>
            </w:pPr>
            <w:r>
              <w:rPr>
                <w:lang w:val="cs"/>
              </w:rPr>
              <w:t xml:space="preserve">Experimentujte se světlem. Můžete přidat RGB LED diodu, která reaguje na světelný senzor stejným způsobem jako </w:t>
            </w:r>
            <w:r w:rsidR="00D80226">
              <w:rPr>
                <w:lang w:val="cs"/>
              </w:rPr>
              <w:t>DC</w:t>
            </w:r>
            <w:r>
              <w:rPr>
                <w:lang w:val="cs"/>
              </w:rPr>
              <w:t xml:space="preserve"> motory?</w:t>
            </w:r>
          </w:p>
        </w:tc>
        <w:tc>
          <w:tcPr>
            <w:tcW w:w="3000" w:type="dxa"/>
            <w:tcBorders>
              <w:top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81504" w14:textId="3002E421" w:rsidR="00861B1B" w:rsidRDefault="000D5678">
            <w:pPr>
              <w:widowControl w:val="0"/>
              <w:rPr>
                <w:rFonts w:ascii="Montserrat" w:eastAsia="Montserrat" w:hAnsi="Montserrat" w:cs="Montserrat"/>
                <w:b/>
              </w:rPr>
            </w:pPr>
            <w:r>
              <w:rPr>
                <w:lang w:val="cs"/>
              </w:rPr>
              <w:t xml:space="preserve">Experimentujte s blokem </w:t>
            </w:r>
            <w:r w:rsidR="00D80226">
              <w:rPr>
                <w:lang w:val="cs"/>
              </w:rPr>
              <w:t>Škála</w:t>
            </w:r>
            <w:r>
              <w:rPr>
                <w:lang w:val="cs"/>
              </w:rPr>
              <w:t xml:space="preserve">. Můžete přidat tento blok do systému, aby ovlivnil hodnoty </w:t>
            </w:r>
            <w:r w:rsidR="00D80226">
              <w:rPr>
                <w:lang w:val="cs"/>
              </w:rPr>
              <w:t>Porovnání</w:t>
            </w:r>
            <w:r>
              <w:rPr>
                <w:lang w:val="cs"/>
              </w:rPr>
              <w:t xml:space="preserve">? Jaký je výsledek? </w:t>
            </w:r>
          </w:p>
        </w:tc>
        <w:tc>
          <w:tcPr>
            <w:tcW w:w="3315" w:type="dxa"/>
            <w:tcBorders>
              <w:top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81505" w14:textId="078621E9" w:rsidR="00861B1B" w:rsidRDefault="000D5678">
            <w:pPr>
              <w:widowControl w:val="0"/>
              <w:rPr>
                <w:rFonts w:ascii="Montserrat" w:eastAsia="Montserrat" w:hAnsi="Montserrat" w:cs="Montserrat"/>
                <w:b/>
              </w:rPr>
            </w:pPr>
            <w:r>
              <w:rPr>
                <w:lang w:val="cs"/>
              </w:rPr>
              <w:t xml:space="preserve">Experimentujte s intervalovým blokem. Můžete tento blok připojit k bloku </w:t>
            </w:r>
            <w:r w:rsidR="00D80226">
              <w:rPr>
                <w:lang w:val="cs"/>
              </w:rPr>
              <w:t xml:space="preserve">Změna směru </w:t>
            </w:r>
            <w:r>
              <w:rPr>
                <w:lang w:val="cs"/>
              </w:rPr>
              <w:t xml:space="preserve">a naprogramovat nastavení Interval k nastavenému kontrastu papíru a podlahy? </w:t>
            </w:r>
          </w:p>
        </w:tc>
      </w:tr>
    </w:tbl>
    <w:p w14:paraId="66781507" w14:textId="77777777" w:rsidR="00861B1B" w:rsidRDefault="00861B1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i/>
        </w:rPr>
      </w:pPr>
    </w:p>
    <w:tbl>
      <w:tblPr>
        <w:tblStyle w:val="af8"/>
        <w:tblW w:w="1200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11592"/>
        <w:gridCol w:w="408"/>
      </w:tblGrid>
      <w:tr w:rsidR="00861B1B" w14:paraId="6678150D" w14:textId="77777777" w:rsidTr="00D80226">
        <w:trPr>
          <w:trHeight w:val="306"/>
        </w:trPr>
        <w:tc>
          <w:tcPr>
            <w:tcW w:w="11592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678150B" w14:textId="2FA6BBB8" w:rsidR="00861B1B" w:rsidRDefault="00D80226" w:rsidP="00D80226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  <w:b w:val="0"/>
                <w:sz w:val="22"/>
                <w:szCs w:val="22"/>
              </w:rPr>
            </w:pPr>
            <w:bookmarkStart w:id="28" w:name="_zenbi6axbbq1" w:colFirst="0" w:colLast="0"/>
            <w:bookmarkEnd w:id="28"/>
            <w:r>
              <w:rPr>
                <w:sz w:val="36"/>
                <w:szCs w:val="36"/>
                <w:lang w:val="cs"/>
              </w:rPr>
              <w:t>Závěr a reflexe na konci prezentace a v pracovním listě</w:t>
            </w:r>
          </w:p>
        </w:tc>
        <w:tc>
          <w:tcPr>
            <w:tcW w:w="408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678150C" w14:textId="77777777" w:rsidR="00861B1B" w:rsidRDefault="00861B1B">
            <w:pPr>
              <w:pStyle w:val="Nadpis2"/>
              <w:keepNext w:val="0"/>
              <w:keepLines w:val="0"/>
              <w:ind w:right="1260"/>
              <w:jc w:val="right"/>
              <w:rPr>
                <w:rFonts w:ascii="Montserrat" w:eastAsia="Montserrat" w:hAnsi="Montserrat" w:cs="Montserrat"/>
              </w:rPr>
            </w:pPr>
            <w:bookmarkStart w:id="29" w:name="_co24dpwnwht7" w:colFirst="0" w:colLast="0"/>
            <w:bookmarkEnd w:id="29"/>
          </w:p>
        </w:tc>
      </w:tr>
    </w:tbl>
    <w:p w14:paraId="6678150E" w14:textId="54DE658D" w:rsidR="00861B1B" w:rsidRDefault="00861B1B">
      <w:pPr>
        <w:rPr>
          <w:rFonts w:ascii="Montserrat" w:eastAsia="Montserrat" w:hAnsi="Montserrat" w:cs="Montserrat"/>
        </w:rPr>
      </w:pPr>
    </w:p>
    <w:sectPr w:rsidR="00861B1B">
      <w:type w:val="continuous"/>
      <w:pgSz w:w="11906" w:h="16838"/>
      <w:pgMar w:top="1440" w:right="1110" w:bottom="1440" w:left="1440" w:header="0" w:footer="720" w:gutter="0"/>
      <w:cols w:space="708" w:equalWidth="0">
        <w:col w:w="9355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78155C" w14:textId="77777777" w:rsidR="003C4E33" w:rsidRDefault="000D5678">
      <w:r>
        <w:rPr>
          <w:lang w:val="cs"/>
        </w:rPr>
        <w:separator/>
      </w:r>
    </w:p>
  </w:endnote>
  <w:endnote w:type="continuationSeparator" w:id="0">
    <w:p w14:paraId="6678155E" w14:textId="77777777" w:rsidR="003C4E33" w:rsidRDefault="000D5678">
      <w:r>
        <w:rPr>
          <w:lang w:val="c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Montserrat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81557" w14:textId="78195869" w:rsidR="00861B1B" w:rsidRDefault="000D5678">
    <w:pPr>
      <w:jc w:val="right"/>
      <w:rPr>
        <w:color w:val="808080"/>
        <w:sz w:val="16"/>
        <w:szCs w:val="16"/>
      </w:rPr>
    </w:pPr>
    <w:r>
      <w:rPr>
        <w:color w:val="808080"/>
        <w:sz w:val="18"/>
        <w:szCs w:val="18"/>
        <w:lang w:val="cs"/>
      </w:rPr>
      <w:t>Ⓒ</w:t>
    </w:r>
    <w:r w:rsidR="00D80226">
      <w:rPr>
        <w:color w:val="808080"/>
        <w:sz w:val="18"/>
        <w:szCs w:val="18"/>
        <w:lang w:val="cs"/>
      </w:rPr>
      <w:t xml:space="preserve"> </w:t>
    </w:r>
    <w:r>
      <w:rPr>
        <w:color w:val="808080"/>
        <w:sz w:val="18"/>
        <w:szCs w:val="18"/>
        <w:lang w:val="cs"/>
      </w:rPr>
      <w:t xml:space="preserve">SAM </w:t>
    </w:r>
    <w:r w:rsidR="00D80226">
      <w:rPr>
        <w:color w:val="808080"/>
        <w:sz w:val="18"/>
        <w:szCs w:val="18"/>
        <w:lang w:val="cs"/>
      </w:rPr>
      <w:t xml:space="preserve">Labs </w:t>
    </w:r>
    <w:r>
      <w:rPr>
        <w:color w:val="808080"/>
        <w:sz w:val="18"/>
        <w:szCs w:val="18"/>
        <w:lang w:val="cs"/>
      </w:rPr>
      <w:t>2019</w:t>
    </w:r>
    <w:r>
      <w:rPr>
        <w:color w:val="808080"/>
        <w:sz w:val="18"/>
        <w:szCs w:val="18"/>
        <w:lang w:val="cs"/>
      </w:rPr>
      <w:tab/>
    </w:r>
    <w:r>
      <w:rPr>
        <w:color w:val="808080"/>
        <w:sz w:val="18"/>
        <w:szCs w:val="18"/>
        <w:lang w:val="cs"/>
      </w:rPr>
      <w:fldChar w:fldCharType="begin"/>
    </w:r>
    <w:r>
      <w:rPr>
        <w:color w:val="808080"/>
        <w:sz w:val="18"/>
        <w:szCs w:val="18"/>
        <w:lang w:val="cs"/>
      </w:rPr>
      <w:instrText>PAGE</w:instrText>
    </w:r>
    <w:r>
      <w:rPr>
        <w:color w:val="808080"/>
        <w:sz w:val="18"/>
        <w:szCs w:val="18"/>
        <w:lang w:val="cs"/>
      </w:rPr>
      <w:fldChar w:fldCharType="separate"/>
    </w:r>
    <w:r>
      <w:rPr>
        <w:noProof/>
        <w:color w:val="808080"/>
        <w:sz w:val="18"/>
        <w:szCs w:val="18"/>
        <w:lang w:val="cs"/>
      </w:rPr>
      <w:t>1</w:t>
    </w:r>
    <w:r>
      <w:rPr>
        <w:color w:val="808080"/>
        <w:sz w:val="18"/>
        <w:szCs w:val="18"/>
        <w:lang w:val="c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781558" w14:textId="77777777" w:rsidR="003C4E33" w:rsidRDefault="000D5678">
      <w:r>
        <w:rPr>
          <w:lang w:val="cs"/>
        </w:rPr>
        <w:separator/>
      </w:r>
    </w:p>
  </w:footnote>
  <w:footnote w:type="continuationSeparator" w:id="0">
    <w:p w14:paraId="6678155A" w14:textId="77777777" w:rsidR="003C4E33" w:rsidRDefault="000D5678">
      <w:r>
        <w:rPr>
          <w:lang w:val="c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81551" w14:textId="77777777" w:rsidR="00861B1B" w:rsidRDefault="00861B1B">
    <w:pPr>
      <w:spacing w:line="276" w:lineRule="auto"/>
      <w:rPr>
        <w:rFonts w:ascii="Montserrat" w:eastAsia="Montserrat" w:hAnsi="Montserrat" w:cs="Montserrat"/>
        <w:b/>
        <w:sz w:val="12"/>
        <w:szCs w:val="12"/>
      </w:rPr>
    </w:pPr>
  </w:p>
  <w:tbl>
    <w:tblPr>
      <w:tblStyle w:val="af9"/>
      <w:tblW w:w="11910" w:type="dxa"/>
      <w:tblInd w:w="-134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1690"/>
      <w:gridCol w:w="220"/>
    </w:tblGrid>
    <w:tr w:rsidR="00861B1B" w14:paraId="66781555" w14:textId="77777777">
      <w:trPr>
        <w:trHeight w:val="1380"/>
      </w:trPr>
      <w:tc>
        <w:tcPr>
          <w:tcW w:w="1180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00D1C5"/>
          </w:tcBorders>
          <w:shd w:val="clear" w:color="auto" w:fill="08D0C4"/>
          <w:tcMar>
            <w:top w:w="100" w:type="dxa"/>
            <w:left w:w="100" w:type="dxa"/>
            <w:bottom w:w="100" w:type="dxa"/>
            <w:right w:w="100" w:type="dxa"/>
          </w:tcMar>
        </w:tcPr>
        <w:p w14:paraId="66781552" w14:textId="2EEC0327" w:rsidR="00861B1B" w:rsidRDefault="00D80226">
          <w:pPr>
            <w:widowControl w:val="0"/>
            <w:ind w:left="1350"/>
            <w:rPr>
              <w:rFonts w:ascii="Montserrat" w:eastAsia="Montserrat" w:hAnsi="Montserrat" w:cs="Montserrat"/>
              <w:i/>
              <w:color w:val="FFFFFF"/>
              <w:sz w:val="30"/>
              <w:szCs w:val="30"/>
            </w:rPr>
          </w:pPr>
          <w:r>
            <w:rPr>
              <w:i/>
              <w:color w:val="FFFFFF"/>
              <w:sz w:val="30"/>
              <w:szCs w:val="30"/>
              <w:lang w:val="cs"/>
            </w:rPr>
            <w:t>Úroveň</w:t>
          </w:r>
          <w:r w:rsidR="000D5678">
            <w:rPr>
              <w:i/>
              <w:color w:val="FFFFFF"/>
              <w:sz w:val="30"/>
              <w:szCs w:val="30"/>
              <w:lang w:val="cs"/>
            </w:rPr>
            <w:t xml:space="preserve"> 4 </w:t>
          </w:r>
          <w:r>
            <w:rPr>
              <w:i/>
              <w:color w:val="FFFFFF"/>
              <w:sz w:val="30"/>
              <w:szCs w:val="30"/>
              <w:lang w:val="cs"/>
            </w:rPr>
            <w:t>Lekce</w:t>
          </w:r>
          <w:r w:rsidR="000D5678">
            <w:rPr>
              <w:i/>
              <w:color w:val="FFFFFF"/>
              <w:sz w:val="30"/>
              <w:szCs w:val="30"/>
              <w:lang w:val="cs"/>
            </w:rPr>
            <w:t xml:space="preserve"> 13</w:t>
          </w:r>
          <w:r w:rsidR="000D5678">
            <w:rPr>
              <w:noProof/>
              <w:lang w:val="cs"/>
            </w:rPr>
            <w:drawing>
              <wp:anchor distT="19050" distB="19050" distL="19050" distR="19050" simplePos="0" relativeHeight="251658240" behindDoc="0" locked="0" layoutInCell="1" hidden="0" allowOverlap="1" wp14:anchorId="66781558" wp14:editId="66781559">
                <wp:simplePos x="0" y="0"/>
                <wp:positionH relativeFrom="column">
                  <wp:posOffset>5810250</wp:posOffset>
                </wp:positionH>
                <wp:positionV relativeFrom="paragraph">
                  <wp:posOffset>57150</wp:posOffset>
                </wp:positionV>
                <wp:extent cx="1114498" cy="531623"/>
                <wp:effectExtent l="0" t="0" r="0" b="0"/>
                <wp:wrapSquare wrapText="bothSides" distT="19050" distB="19050" distL="19050" distR="19050"/>
                <wp:docPr id="4" name="image26.png" descr="SAMLabs_Main_Logo_White_SM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6.png" descr="SAMLabs_Main_Logo_White_SM.png"/>
                        <pic:cNvPicPr preferRelativeResize="0"/>
                      </pic:nvPicPr>
                      <pic:blipFill>
                        <a:blip r:embed="rId1"/>
                        <a:srcRect t="9029" b="903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4498" cy="53162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66781553" w14:textId="77777777" w:rsidR="00861B1B" w:rsidRDefault="000D5678">
          <w:pPr>
            <w:widowControl w:val="0"/>
            <w:ind w:left="1350"/>
            <w:rPr>
              <w:rFonts w:ascii="Montserrat" w:eastAsia="Montserrat" w:hAnsi="Montserrat" w:cs="Montserrat"/>
              <w:b/>
              <w:color w:val="FFFFFF"/>
              <w:sz w:val="54"/>
              <w:szCs w:val="54"/>
            </w:rPr>
          </w:pPr>
          <w:r>
            <w:rPr>
              <w:b/>
              <w:color w:val="FFFFFF"/>
              <w:sz w:val="54"/>
              <w:szCs w:val="54"/>
              <w:lang w:val="cs"/>
            </w:rPr>
            <w:t>Autonomní řízení</w:t>
          </w:r>
        </w:p>
      </w:tc>
      <w:tc>
        <w:tcPr>
          <w:tcW w:w="105" w:type="dxa"/>
          <w:tcBorders>
            <w:top w:val="single" w:sz="8" w:space="0" w:color="FFFFFF"/>
            <w:left w:val="single" w:sz="8" w:space="0" w:color="00D1C5"/>
            <w:bottom w:val="single" w:sz="8" w:space="0" w:color="FFFFFF"/>
            <w:right w:val="single" w:sz="8" w:space="0" w:color="FFFFFF"/>
          </w:tcBorders>
          <w:shd w:val="clear" w:color="auto" w:fill="08D0C4"/>
          <w:tcMar>
            <w:top w:w="100" w:type="dxa"/>
            <w:left w:w="100" w:type="dxa"/>
            <w:bottom w:w="100" w:type="dxa"/>
            <w:right w:w="100" w:type="dxa"/>
          </w:tcMar>
        </w:tcPr>
        <w:p w14:paraId="66781554" w14:textId="77777777" w:rsidR="00861B1B" w:rsidRDefault="00861B1B">
          <w:pPr>
            <w:widowControl w:val="0"/>
            <w:ind w:left="1350"/>
            <w:rPr>
              <w:rFonts w:ascii="Montserrat" w:eastAsia="Montserrat" w:hAnsi="Montserrat" w:cs="Montserrat"/>
              <w:i/>
              <w:color w:val="FFFFFF"/>
              <w:sz w:val="30"/>
              <w:szCs w:val="30"/>
            </w:rPr>
          </w:pPr>
        </w:p>
      </w:tc>
    </w:tr>
  </w:tbl>
  <w:p w14:paraId="66781556" w14:textId="77777777" w:rsidR="00861B1B" w:rsidRDefault="00861B1B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0764A"/>
    <w:multiLevelType w:val="multilevel"/>
    <w:tmpl w:val="7228CA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E51158"/>
    <w:multiLevelType w:val="multilevel"/>
    <w:tmpl w:val="298C26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7C45D29"/>
    <w:multiLevelType w:val="multilevel"/>
    <w:tmpl w:val="718464FA"/>
    <w:lvl w:ilvl="0">
      <w:start w:val="1"/>
      <w:numFmt w:val="bullet"/>
      <w:lvlText w:val="➜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9AC228C"/>
    <w:multiLevelType w:val="multilevel"/>
    <w:tmpl w:val="310E4B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B6F26F6"/>
    <w:multiLevelType w:val="multilevel"/>
    <w:tmpl w:val="DFA42C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C4E0440"/>
    <w:multiLevelType w:val="multilevel"/>
    <w:tmpl w:val="9ABCBFF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251A15FB"/>
    <w:multiLevelType w:val="multilevel"/>
    <w:tmpl w:val="F56A6AF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 w15:restartNumberingAfterBreak="0">
    <w:nsid w:val="279379E5"/>
    <w:multiLevelType w:val="multilevel"/>
    <w:tmpl w:val="2B5829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8480058"/>
    <w:multiLevelType w:val="multilevel"/>
    <w:tmpl w:val="B364B0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D2C3AE6"/>
    <w:multiLevelType w:val="multilevel"/>
    <w:tmpl w:val="84FE741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1524325"/>
    <w:multiLevelType w:val="multilevel"/>
    <w:tmpl w:val="6D7214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27A1DBA"/>
    <w:multiLevelType w:val="multilevel"/>
    <w:tmpl w:val="34D8CC8A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75D2A57"/>
    <w:multiLevelType w:val="multilevel"/>
    <w:tmpl w:val="24AC5B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D8E76B6"/>
    <w:multiLevelType w:val="multilevel"/>
    <w:tmpl w:val="03E6E9D6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E316B85"/>
    <w:multiLevelType w:val="multilevel"/>
    <w:tmpl w:val="2460C1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8CC07F1"/>
    <w:multiLevelType w:val="multilevel"/>
    <w:tmpl w:val="8F82EC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8"/>
  </w:num>
  <w:num w:numId="3">
    <w:abstractNumId w:val="13"/>
  </w:num>
  <w:num w:numId="4">
    <w:abstractNumId w:val="10"/>
  </w:num>
  <w:num w:numId="5">
    <w:abstractNumId w:val="9"/>
  </w:num>
  <w:num w:numId="6">
    <w:abstractNumId w:val="14"/>
  </w:num>
  <w:num w:numId="7">
    <w:abstractNumId w:val="11"/>
  </w:num>
  <w:num w:numId="8">
    <w:abstractNumId w:val="6"/>
  </w:num>
  <w:num w:numId="9">
    <w:abstractNumId w:val="4"/>
  </w:num>
  <w:num w:numId="10">
    <w:abstractNumId w:val="2"/>
  </w:num>
  <w:num w:numId="11">
    <w:abstractNumId w:val="3"/>
  </w:num>
  <w:num w:numId="12">
    <w:abstractNumId w:val="15"/>
  </w:num>
  <w:num w:numId="13">
    <w:abstractNumId w:val="5"/>
  </w:num>
  <w:num w:numId="14">
    <w:abstractNumId w:val="0"/>
  </w:num>
  <w:num w:numId="15">
    <w:abstractNumId w:val="1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1B1B"/>
    <w:rsid w:val="000D5678"/>
    <w:rsid w:val="003C4E33"/>
    <w:rsid w:val="005A6F79"/>
    <w:rsid w:val="006516BC"/>
    <w:rsid w:val="00861B1B"/>
    <w:rsid w:val="00B92904"/>
    <w:rsid w:val="00D80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81395"/>
  <w15:docId w15:val="{E18F9F61-F4AE-4341-BA9A-6EC8FB8E2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350"/>
      <w:outlineLvl w:val="0"/>
    </w:pPr>
    <w:rPr>
      <w:rFonts w:ascii="Helvetica Neue" w:eastAsia="Helvetica Neue" w:hAnsi="Helvetica Neue" w:cs="Helvetica Neue"/>
      <w:b/>
      <w:color w:val="08D0C4"/>
      <w:sz w:val="42"/>
      <w:szCs w:val="42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line="360" w:lineRule="auto"/>
      <w:outlineLvl w:val="1"/>
    </w:pPr>
    <w:rPr>
      <w:b/>
      <w:color w:val="FFFFFF"/>
      <w:sz w:val="24"/>
      <w:szCs w:val="24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outlineLvl w:val="2"/>
    </w:pPr>
    <w:rPr>
      <w:color w:val="202020"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350"/>
      <w:outlineLvl w:val="3"/>
    </w:pPr>
    <w:rPr>
      <w:rFonts w:ascii="Helvetica Neue" w:eastAsia="Helvetica Neue" w:hAnsi="Helvetica Neue" w:cs="Helvetica Neue"/>
      <w:i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Zstupntext">
    <w:name w:val="Placeholder Text"/>
    <w:basedOn w:val="Standardnpsmoodstavce"/>
    <w:uiPriority w:val="99"/>
    <w:semiHidden/>
    <w:rsid w:val="00D80226"/>
    <w:rPr>
      <w:color w:val="808080"/>
    </w:rPr>
  </w:style>
  <w:style w:type="paragraph" w:styleId="Zhlav">
    <w:name w:val="header"/>
    <w:basedOn w:val="Normln"/>
    <w:link w:val="ZhlavChar"/>
    <w:uiPriority w:val="99"/>
    <w:unhideWhenUsed/>
    <w:rsid w:val="00D8022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80226"/>
  </w:style>
  <w:style w:type="paragraph" w:styleId="Zpat">
    <w:name w:val="footer"/>
    <w:basedOn w:val="Normln"/>
    <w:link w:val="ZpatChar"/>
    <w:uiPriority w:val="99"/>
    <w:unhideWhenUsed/>
    <w:rsid w:val="00D8022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802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.wikipedia.org/wiki/Automated_driving_system" TargetMode="External"/><Relationship Id="rId18" Type="http://schemas.openxmlformats.org/officeDocument/2006/relationships/hyperlink" Target="https://en.wikipedia.org/wiki/Automated_driving_system" TargetMode="External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34" Type="http://schemas.openxmlformats.org/officeDocument/2006/relationships/image" Target="media/image16.png"/><Relationship Id="rId7" Type="http://schemas.openxmlformats.org/officeDocument/2006/relationships/header" Target="header1.xml"/><Relationship Id="rId12" Type="http://schemas.openxmlformats.org/officeDocument/2006/relationships/hyperlink" Target="https://en.wikipedia.org/wiki/Automated_driving_system" TargetMode="External"/><Relationship Id="rId17" Type="http://schemas.openxmlformats.org/officeDocument/2006/relationships/hyperlink" Target="https://en.wikipedia.org/wiki/Automated_driving_system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jpg"/><Relationship Id="rId2" Type="http://schemas.openxmlformats.org/officeDocument/2006/relationships/styles" Target="styles.xml"/><Relationship Id="rId16" Type="http://schemas.openxmlformats.org/officeDocument/2006/relationships/hyperlink" Target="https://en.wikipedia.org/wiki/Automated_driving_system" TargetMode="External"/><Relationship Id="rId20" Type="http://schemas.openxmlformats.org/officeDocument/2006/relationships/hyperlink" Target="https://en.wikipedia.org/wiki/List_of_automated_urban_metro_subway_systems" TargetMode="External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n.wikipedia.org/wiki/Automated_driving_system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hyperlink" Target="https://en.wikipedia.org/wiki/Automated_driving_system" TargetMode="External"/><Relationship Id="rId23" Type="http://schemas.openxmlformats.org/officeDocument/2006/relationships/image" Target="media/image5.jpg"/><Relationship Id="rId28" Type="http://schemas.openxmlformats.org/officeDocument/2006/relationships/image" Target="media/image1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en.wikipedia.org/wiki/Automated_driving_system" TargetMode="External"/><Relationship Id="rId31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document/d/1o7hNkbo2LmPzVI-38YEz5birRPQFd46keEeIdxLFsA0/edit" TargetMode="External"/><Relationship Id="rId14" Type="http://schemas.openxmlformats.org/officeDocument/2006/relationships/hyperlink" Target="https://en.wikipedia.org/wiki/Automated_driving_system" TargetMode="External"/><Relationship Id="rId22" Type="http://schemas.openxmlformats.org/officeDocument/2006/relationships/image" Target="media/image4.jp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9</Pages>
  <Words>1764</Words>
  <Characters>10408</Characters>
  <Application>Microsoft Office Word</Application>
  <DocSecurity>0</DocSecurity>
  <Lines>86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Novotný</dc:creator>
  <cp:lastModifiedBy>Jakub Novotný</cp:lastModifiedBy>
  <cp:revision>3</cp:revision>
  <dcterms:created xsi:type="dcterms:W3CDTF">2021-08-24T11:36:00Z</dcterms:created>
  <dcterms:modified xsi:type="dcterms:W3CDTF">2021-08-30T11:29:00Z</dcterms:modified>
</cp:coreProperties>
</file>